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0F2" w:rsidRPr="00535219" w:rsidRDefault="00C470F2" w:rsidP="0053521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535219">
        <w:rPr>
          <w:rFonts w:ascii="Times New Roman" w:hAnsi="Times New Roman" w:cs="Times New Roman"/>
          <w:sz w:val="28"/>
          <w:szCs w:val="28"/>
        </w:rPr>
        <w:t xml:space="preserve"> - биология</w:t>
      </w:r>
    </w:p>
    <w:p w:rsidR="00C470F2" w:rsidRPr="00535219" w:rsidRDefault="00C470F2" w:rsidP="0053521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>Класс</w:t>
      </w:r>
      <w:r w:rsidRPr="00535219">
        <w:rPr>
          <w:rFonts w:ascii="Times New Roman" w:hAnsi="Times New Roman" w:cs="Times New Roman"/>
          <w:sz w:val="28"/>
          <w:szCs w:val="28"/>
        </w:rPr>
        <w:t xml:space="preserve"> - 6</w:t>
      </w:r>
    </w:p>
    <w:p w:rsidR="00C470F2" w:rsidRPr="00535219" w:rsidRDefault="00C470F2" w:rsidP="0053521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>Тема</w:t>
      </w:r>
      <w:r w:rsidRPr="00535219">
        <w:rPr>
          <w:rFonts w:ascii="Times New Roman" w:hAnsi="Times New Roman" w:cs="Times New Roman"/>
          <w:sz w:val="28"/>
          <w:szCs w:val="28"/>
        </w:rPr>
        <w:t xml:space="preserve"> – Половое размножение растений</w:t>
      </w:r>
    </w:p>
    <w:p w:rsidR="00C470F2" w:rsidRPr="00535219" w:rsidRDefault="00C470F2" w:rsidP="0053521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535219">
        <w:rPr>
          <w:rFonts w:ascii="Times New Roman" w:hAnsi="Times New Roman" w:cs="Times New Roman"/>
          <w:sz w:val="28"/>
          <w:szCs w:val="28"/>
        </w:rPr>
        <w:t xml:space="preserve"> - урок выведения новых знаний 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52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урока: 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I.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Образовательно-развивающие цели: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1.1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Усвоение новых понятий: </w:t>
      </w:r>
      <w:r w:rsidRPr="00535219">
        <w:rPr>
          <w:rFonts w:ascii="Times New Roman" w:hAnsi="Times New Roman" w:cs="Times New Roman"/>
          <w:sz w:val="28"/>
          <w:szCs w:val="28"/>
        </w:rPr>
        <w:t>опыление, перекрестное опыление, самоопыление, искусственное опыление, двойное оплодотворение, партеногенез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A1577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1.2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Применение опорных понятий: </w:t>
      </w:r>
      <w:r w:rsidR="000A1577" w:rsidRPr="000A1577">
        <w:rPr>
          <w:rFonts w:ascii="Times New Roman" w:hAnsi="Times New Roman" w:cs="Times New Roman"/>
          <w:sz w:val="28"/>
          <w:szCs w:val="28"/>
        </w:rPr>
        <w:t xml:space="preserve">пестик, тычинка, </w:t>
      </w:r>
      <w:r w:rsidR="00CE0956">
        <w:rPr>
          <w:rFonts w:ascii="Times New Roman" w:hAnsi="Times New Roman" w:cs="Times New Roman"/>
          <w:sz w:val="28"/>
          <w:szCs w:val="28"/>
          <w:lang w:val="ru-RU"/>
        </w:rPr>
        <w:t>двуполый (</w:t>
      </w:r>
      <w:r w:rsidR="000A1577" w:rsidRPr="000A1577">
        <w:rPr>
          <w:rFonts w:ascii="Times New Roman" w:hAnsi="Times New Roman" w:cs="Times New Roman"/>
          <w:sz w:val="28"/>
          <w:szCs w:val="28"/>
        </w:rPr>
        <w:t>обоеполый</w:t>
      </w:r>
      <w:r w:rsidR="00CE095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0A1577" w:rsidRPr="000A1577">
        <w:rPr>
          <w:rFonts w:ascii="Times New Roman" w:hAnsi="Times New Roman" w:cs="Times New Roman"/>
          <w:sz w:val="28"/>
          <w:szCs w:val="28"/>
        </w:rPr>
        <w:t xml:space="preserve"> цветок, раздельнополые цветки (мужские и женские)</w:t>
      </w:r>
      <w:r w:rsidR="000A157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A1577" w:rsidRPr="000A15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1.3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>Формирование универсальных учебных действий:</w:t>
      </w:r>
    </w:p>
    <w:p w:rsidR="00C470F2" w:rsidRPr="00535219" w:rsidRDefault="00C470F2" w:rsidP="006A6FC4">
      <w:pPr>
        <w:pStyle w:val="ParagraphStyle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познавательные УУД: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анализ объектов с целью выделения признаков (существенных, несущественных);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установление причинно-следственных связей;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выбор оснований и критериев для сравнения и классификации объектов;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умение осознанно и произвольно строить речевое высказывание в устной и письменной форме;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самостоятельное выделение и формулирование познавательной цели;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свободная ориентация и восприятие текстов научного стиля;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извлечение необходимой информации из прослушанных текстов;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подведение под понятия, выведение следствий;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синтез как составление целого из частей,</w:t>
      </w:r>
      <w:r w:rsidRPr="00535219">
        <w:rPr>
          <w:sz w:val="28"/>
          <w:szCs w:val="28"/>
        </w:rPr>
        <w:t xml:space="preserve"> </w:t>
      </w:r>
      <w:r w:rsidRPr="00535219">
        <w:rPr>
          <w:rFonts w:ascii="Times New Roman" w:hAnsi="Times New Roman" w:cs="Times New Roman"/>
          <w:sz w:val="28"/>
          <w:szCs w:val="28"/>
        </w:rPr>
        <w:t>в том числе самостоятельное достраивание, восполнение недостающих компонентов;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знаково-символические действия, включая моделирование</w:t>
      </w:r>
    </w:p>
    <w:p w:rsidR="00C470F2" w:rsidRPr="00535219" w:rsidRDefault="00C470F2" w:rsidP="006A6FC4">
      <w:pPr>
        <w:pStyle w:val="ParagraphStyle"/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коммуникативные УУД: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управление поведением партнёра - контроль, коррекция, оценка действий партнёра;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lastRenderedPageBreak/>
        <w:t>- умение с достаточной полнотой и точностью выражать свои мысли в соответствии с задачами и условиями коммуникации;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C470F2" w:rsidRPr="00535219" w:rsidRDefault="00C470F2" w:rsidP="006A6FC4">
      <w:pPr>
        <w:pStyle w:val="ParagraphStyle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i/>
          <w:color w:val="000000"/>
          <w:sz w:val="28"/>
          <w:szCs w:val="28"/>
        </w:rPr>
        <w:t>регулятивные УУД: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волевая саморегуляция как способность к мобилизации сил и энергии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целеполагание как постановка учебной задачи на основе соотнесения того, что уже известно и усвоено учащимся, и того, что ещё неизвестно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-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C27861" w:rsidRPr="00535219" w:rsidRDefault="00C27861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 xml:space="preserve">- оценка - выделение и осознание учащимся того, что уже усвоено и что ещё подлежит усвоению, осознание качества и уровня усвоения. 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1.4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Формирование предметных умений: </w:t>
      </w:r>
    </w:p>
    <w:p w:rsidR="00C27861" w:rsidRPr="00535219" w:rsidRDefault="00C27861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5219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535219">
        <w:rPr>
          <w:rFonts w:ascii="Times New Roman" w:hAnsi="Times New Roman" w:cs="Times New Roman"/>
          <w:sz w:val="28"/>
          <w:szCs w:val="28"/>
        </w:rPr>
        <w:t>уч</w:t>
      </w:r>
      <w:r w:rsidRPr="00535219">
        <w:rPr>
          <w:rFonts w:ascii="Times New Roman" w:hAnsi="Times New Roman" w:cs="Times New Roman"/>
          <w:sz w:val="28"/>
          <w:szCs w:val="28"/>
          <w:lang w:val="ru-RU"/>
        </w:rPr>
        <w:t>еник</w:t>
      </w:r>
      <w:r w:rsidRPr="00535219">
        <w:rPr>
          <w:rFonts w:ascii="Times New Roman" w:hAnsi="Times New Roman" w:cs="Times New Roman"/>
          <w:sz w:val="28"/>
          <w:szCs w:val="28"/>
        </w:rPr>
        <w:t xml:space="preserve"> научится</w:t>
      </w:r>
      <w:r w:rsidRPr="00535219">
        <w:rPr>
          <w:rFonts w:ascii="Times New Roman" w:hAnsi="Times New Roman" w:cs="Times New Roman"/>
          <w:sz w:val="28"/>
          <w:szCs w:val="28"/>
          <w:lang w:val="ru-RU"/>
        </w:rPr>
        <w:t xml:space="preserve"> определять типы опыления, характеризовать приспособленность растений к опылению, объяснять сущность двойного оплодотворения у цветковых растений; </w:t>
      </w:r>
    </w:p>
    <w:p w:rsidR="00C27861" w:rsidRPr="00535219" w:rsidRDefault="00C27861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5219">
        <w:rPr>
          <w:rFonts w:ascii="Times New Roman" w:hAnsi="Times New Roman" w:cs="Times New Roman"/>
          <w:sz w:val="28"/>
          <w:szCs w:val="28"/>
          <w:lang w:val="ru-RU"/>
        </w:rPr>
        <w:t>- у</w:t>
      </w:r>
      <w:proofErr w:type="spellStart"/>
      <w:r w:rsidRPr="00535219">
        <w:rPr>
          <w:rFonts w:ascii="Times New Roman" w:hAnsi="Times New Roman" w:cs="Times New Roman"/>
          <w:sz w:val="28"/>
          <w:szCs w:val="28"/>
        </w:rPr>
        <w:t>ченик</w:t>
      </w:r>
      <w:proofErr w:type="spellEnd"/>
      <w:r w:rsidRPr="00535219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</w:t>
      </w:r>
      <w:r w:rsidRPr="00535219">
        <w:rPr>
          <w:rFonts w:ascii="Times New Roman" w:hAnsi="Times New Roman" w:cs="Times New Roman"/>
          <w:sz w:val="28"/>
          <w:szCs w:val="28"/>
          <w:lang w:val="ru-RU"/>
        </w:rPr>
        <w:t xml:space="preserve"> объяснять образование </w:t>
      </w:r>
      <w:proofErr w:type="spellStart"/>
      <w:r w:rsidRPr="00535219">
        <w:rPr>
          <w:rFonts w:ascii="Times New Roman" w:hAnsi="Times New Roman" w:cs="Times New Roman"/>
          <w:sz w:val="28"/>
          <w:szCs w:val="28"/>
          <w:lang w:val="ru-RU"/>
        </w:rPr>
        <w:t>партенокарпиков</w:t>
      </w:r>
      <w:proofErr w:type="spellEnd"/>
      <w:r w:rsidRPr="00535219">
        <w:rPr>
          <w:rFonts w:ascii="Times New Roman" w:hAnsi="Times New Roman" w:cs="Times New Roman"/>
          <w:sz w:val="28"/>
          <w:szCs w:val="28"/>
          <w:lang w:val="ru-RU"/>
        </w:rPr>
        <w:t xml:space="preserve"> у растений.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II.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>Воспитательные цели: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2.1. формирование диалектико-материалистического мировоззрения на основе философских категорий «содержание-форма», «сущность-явление», «причина-следствие», «общее-особенное-единичное», «единство -многообразие».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2.2. Формирование личностных УУД:</w:t>
      </w:r>
    </w:p>
    <w:p w:rsidR="00C470F2" w:rsidRPr="00535219" w:rsidRDefault="00C470F2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- установление учащимися связи между целью учебной деятельности и ее мотивом;</w:t>
      </w:r>
    </w:p>
    <w:p w:rsidR="00C27861" w:rsidRPr="00535219" w:rsidRDefault="00C27861" w:rsidP="00535219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- ориентация в социальных ролях и межличностных отношениях.</w:t>
      </w:r>
    </w:p>
    <w:p w:rsidR="002C145B" w:rsidRPr="00535219" w:rsidRDefault="002C145B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proofErr w:type="spellStart"/>
      <w:r w:rsidRPr="00535219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535219">
        <w:rPr>
          <w:rFonts w:ascii="Times New Roman" w:hAnsi="Times New Roman" w:cs="Times New Roman"/>
          <w:sz w:val="28"/>
          <w:szCs w:val="28"/>
        </w:rPr>
        <w:t xml:space="preserve"> В.И. Биология. 6 класс: учеб. для </w:t>
      </w:r>
      <w:proofErr w:type="spellStart"/>
      <w:r w:rsidRPr="00535219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35219">
        <w:rPr>
          <w:rFonts w:ascii="Times New Roman" w:hAnsi="Times New Roman" w:cs="Times New Roman"/>
          <w:sz w:val="28"/>
          <w:szCs w:val="28"/>
        </w:rPr>
        <w:t xml:space="preserve">. организаций / В.И. </w:t>
      </w:r>
      <w:proofErr w:type="spellStart"/>
      <w:r w:rsidRPr="00535219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535219">
        <w:rPr>
          <w:rFonts w:ascii="Times New Roman" w:hAnsi="Times New Roman" w:cs="Times New Roman"/>
          <w:sz w:val="28"/>
          <w:szCs w:val="28"/>
        </w:rPr>
        <w:t>, А.А. Плешаков. – М.: Просвещение, 2020 – 144 с.</w:t>
      </w:r>
    </w:p>
    <w:p w:rsidR="003815D2" w:rsidRPr="00535219" w:rsidRDefault="002C145B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lastRenderedPageBreak/>
        <w:t>Оборудование:</w:t>
      </w:r>
      <w:r w:rsidRPr="00535219">
        <w:rPr>
          <w:rFonts w:ascii="Times New Roman" w:hAnsi="Times New Roman" w:cs="Times New Roman"/>
          <w:sz w:val="28"/>
          <w:szCs w:val="28"/>
        </w:rPr>
        <w:t xml:space="preserve"> проектор, компьютер, комплект карточек №1–6, раздаточный материал </w:t>
      </w:r>
      <w:r w:rsidR="0093408D">
        <w:rPr>
          <w:rFonts w:ascii="Times New Roman" w:hAnsi="Times New Roman" w:cs="Times New Roman"/>
          <w:sz w:val="28"/>
          <w:szCs w:val="28"/>
        </w:rPr>
        <w:t>«Схема двойного оплодотворения», презентация с рисунками,</w:t>
      </w:r>
      <w:r w:rsidR="00491CAC">
        <w:rPr>
          <w:rFonts w:ascii="Times New Roman" w:hAnsi="Times New Roman" w:cs="Times New Roman"/>
          <w:sz w:val="28"/>
          <w:szCs w:val="28"/>
        </w:rPr>
        <w:t xml:space="preserve"> видео,</w:t>
      </w:r>
      <w:r w:rsidR="0093408D">
        <w:rPr>
          <w:rFonts w:ascii="Times New Roman" w:hAnsi="Times New Roman" w:cs="Times New Roman"/>
          <w:sz w:val="28"/>
          <w:szCs w:val="28"/>
        </w:rPr>
        <w:t xml:space="preserve"> текстами заданий</w:t>
      </w:r>
      <w:r w:rsidR="00491CAC">
        <w:rPr>
          <w:rFonts w:ascii="Times New Roman" w:hAnsi="Times New Roman" w:cs="Times New Roman"/>
          <w:sz w:val="28"/>
          <w:szCs w:val="28"/>
        </w:rPr>
        <w:t xml:space="preserve"> и предполагаемыми ответами.</w:t>
      </w:r>
    </w:p>
    <w:p w:rsidR="003815D2" w:rsidRPr="00535219" w:rsidRDefault="003815D2" w:rsidP="005352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>Заявка на оценку:</w:t>
      </w:r>
    </w:p>
    <w:p w:rsidR="003815D2" w:rsidRPr="00535219" w:rsidRDefault="003815D2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 xml:space="preserve">«5» – </w:t>
      </w:r>
      <w:r w:rsidR="00FD2676">
        <w:rPr>
          <w:rFonts w:ascii="Times New Roman" w:hAnsi="Times New Roman" w:cs="Times New Roman"/>
          <w:sz w:val="28"/>
          <w:szCs w:val="28"/>
        </w:rPr>
        <w:t>19</w:t>
      </w:r>
      <w:r w:rsidRPr="00535219">
        <w:rPr>
          <w:rFonts w:ascii="Times New Roman" w:hAnsi="Times New Roman" w:cs="Times New Roman"/>
          <w:sz w:val="28"/>
          <w:szCs w:val="28"/>
        </w:rPr>
        <w:t xml:space="preserve"> балл</w:t>
      </w:r>
      <w:r w:rsidR="005D61C4">
        <w:rPr>
          <w:rFonts w:ascii="Times New Roman" w:hAnsi="Times New Roman" w:cs="Times New Roman"/>
          <w:sz w:val="28"/>
          <w:szCs w:val="28"/>
        </w:rPr>
        <w:t>ов</w:t>
      </w:r>
      <w:r w:rsidRPr="00535219">
        <w:rPr>
          <w:rFonts w:ascii="Times New Roman" w:hAnsi="Times New Roman" w:cs="Times New Roman"/>
          <w:sz w:val="28"/>
          <w:szCs w:val="28"/>
        </w:rPr>
        <w:t xml:space="preserve"> и более</w:t>
      </w:r>
    </w:p>
    <w:p w:rsidR="003815D2" w:rsidRPr="00535219" w:rsidRDefault="003815D2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«4» – 1</w:t>
      </w:r>
      <w:r w:rsidR="00FD2676">
        <w:rPr>
          <w:rFonts w:ascii="Times New Roman" w:hAnsi="Times New Roman" w:cs="Times New Roman"/>
          <w:sz w:val="28"/>
          <w:szCs w:val="28"/>
        </w:rPr>
        <w:t>5</w:t>
      </w:r>
      <w:r w:rsidRPr="00535219">
        <w:rPr>
          <w:rFonts w:ascii="Times New Roman" w:hAnsi="Times New Roman" w:cs="Times New Roman"/>
          <w:sz w:val="28"/>
          <w:szCs w:val="28"/>
        </w:rPr>
        <w:t xml:space="preserve"> – </w:t>
      </w:r>
      <w:r w:rsidR="00FD2676">
        <w:rPr>
          <w:rFonts w:ascii="Times New Roman" w:hAnsi="Times New Roman" w:cs="Times New Roman"/>
          <w:sz w:val="28"/>
          <w:szCs w:val="28"/>
        </w:rPr>
        <w:t>18</w:t>
      </w:r>
      <w:r w:rsidRPr="00535219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3815D2" w:rsidRPr="00535219" w:rsidRDefault="003815D2" w:rsidP="00535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815D2" w:rsidRPr="00535219" w:rsidSect="0053521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535219">
        <w:rPr>
          <w:rFonts w:ascii="Times New Roman" w:hAnsi="Times New Roman" w:cs="Times New Roman"/>
          <w:sz w:val="28"/>
          <w:szCs w:val="28"/>
        </w:rPr>
        <w:t>«3» - 1</w:t>
      </w:r>
      <w:r w:rsidR="00FD2676">
        <w:rPr>
          <w:rFonts w:ascii="Times New Roman" w:hAnsi="Times New Roman" w:cs="Times New Roman"/>
          <w:sz w:val="28"/>
          <w:szCs w:val="28"/>
        </w:rPr>
        <w:t>1</w:t>
      </w:r>
      <w:r w:rsidRPr="00535219">
        <w:rPr>
          <w:rFonts w:ascii="Times New Roman" w:hAnsi="Times New Roman" w:cs="Times New Roman"/>
          <w:sz w:val="28"/>
          <w:szCs w:val="28"/>
        </w:rPr>
        <w:t>-1</w:t>
      </w:r>
      <w:r w:rsidR="00FD2676">
        <w:rPr>
          <w:rFonts w:ascii="Times New Roman" w:hAnsi="Times New Roman" w:cs="Times New Roman"/>
          <w:sz w:val="28"/>
          <w:szCs w:val="28"/>
        </w:rPr>
        <w:t>4</w:t>
      </w:r>
      <w:r w:rsidRPr="00535219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670449" w:rsidRPr="00535219" w:rsidRDefault="003815D2" w:rsidP="00670449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План-конспект </w:t>
      </w:r>
      <w:r w:rsidR="00670449" w:rsidRPr="005352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урока</w:t>
      </w:r>
    </w:p>
    <w:p w:rsidR="003815D2" w:rsidRPr="00535219" w:rsidRDefault="003815D2" w:rsidP="00670449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93"/>
        <w:gridCol w:w="6096"/>
        <w:gridCol w:w="1134"/>
        <w:gridCol w:w="5631"/>
      </w:tblGrid>
      <w:tr w:rsidR="001F3CC9" w:rsidRPr="00535219" w:rsidTr="001F3CC9">
        <w:trPr>
          <w:trHeight w:val="595"/>
        </w:trPr>
        <w:tc>
          <w:tcPr>
            <w:tcW w:w="1693" w:type="dxa"/>
            <w:vAlign w:val="center"/>
          </w:tcPr>
          <w:p w:rsidR="003815D2" w:rsidRPr="00535219" w:rsidRDefault="00C31902" w:rsidP="00F90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902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6096" w:type="dxa"/>
            <w:vAlign w:val="center"/>
          </w:tcPr>
          <w:p w:rsidR="003815D2" w:rsidRPr="00535219" w:rsidRDefault="003815D2" w:rsidP="00F90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1134" w:type="dxa"/>
          </w:tcPr>
          <w:p w:rsidR="003815D2" w:rsidRPr="00535219" w:rsidRDefault="003815D2" w:rsidP="00F90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Время, баллы</w:t>
            </w:r>
          </w:p>
        </w:tc>
        <w:tc>
          <w:tcPr>
            <w:tcW w:w="5631" w:type="dxa"/>
            <w:vAlign w:val="center"/>
          </w:tcPr>
          <w:p w:rsidR="003815D2" w:rsidRPr="00535219" w:rsidRDefault="003815D2" w:rsidP="00F90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1F3CC9" w:rsidRPr="00535219" w:rsidTr="001F3CC9">
        <w:tc>
          <w:tcPr>
            <w:tcW w:w="1693" w:type="dxa"/>
          </w:tcPr>
          <w:p w:rsidR="003815D2" w:rsidRPr="003C34DF" w:rsidRDefault="003815D2" w:rsidP="00136BF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4D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C34DF">
              <w:rPr>
                <w:b/>
                <w:sz w:val="28"/>
                <w:szCs w:val="28"/>
              </w:rPr>
              <w:t xml:space="preserve"> </w:t>
            </w:r>
            <w:r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6096" w:type="dxa"/>
          </w:tcPr>
          <w:p w:rsidR="003815D2" w:rsidRDefault="003815D2" w:rsidP="00F90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Приветствует учащихся, просит их проверить готовность к уроку. Знакомит с заявкой на оценку:</w:t>
            </w:r>
          </w:p>
          <w:p w:rsidR="00FF7200" w:rsidRPr="00FF7200" w:rsidRDefault="00FF7200" w:rsidP="00FF7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200">
              <w:rPr>
                <w:rFonts w:ascii="Times New Roman" w:hAnsi="Times New Roman" w:cs="Times New Roman"/>
                <w:sz w:val="28"/>
                <w:szCs w:val="28"/>
              </w:rPr>
              <w:t>«5» – 19 баллов и более</w:t>
            </w:r>
          </w:p>
          <w:p w:rsidR="00FF7200" w:rsidRPr="00FF7200" w:rsidRDefault="00FF7200" w:rsidP="00FF7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200">
              <w:rPr>
                <w:rFonts w:ascii="Times New Roman" w:hAnsi="Times New Roman" w:cs="Times New Roman"/>
                <w:sz w:val="28"/>
                <w:szCs w:val="28"/>
              </w:rPr>
              <w:t>«4» – 15 – 18 баллов</w:t>
            </w:r>
          </w:p>
          <w:p w:rsidR="003815D2" w:rsidRPr="00535219" w:rsidRDefault="00FF7200" w:rsidP="00FF7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200">
              <w:rPr>
                <w:rFonts w:ascii="Times New Roman" w:hAnsi="Times New Roman" w:cs="Times New Roman"/>
                <w:sz w:val="28"/>
                <w:szCs w:val="28"/>
              </w:rPr>
              <w:t>«3» - 11-14 баллов</w:t>
            </w:r>
          </w:p>
        </w:tc>
        <w:tc>
          <w:tcPr>
            <w:tcW w:w="1134" w:type="dxa"/>
          </w:tcPr>
          <w:p w:rsidR="003815D2" w:rsidRPr="00535219" w:rsidRDefault="00136BF3" w:rsidP="00136B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5631" w:type="dxa"/>
          </w:tcPr>
          <w:p w:rsidR="003815D2" w:rsidRPr="00535219" w:rsidRDefault="003815D2" w:rsidP="00F903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учителя. Осуществляют самопроверку готовности к уроку.</w:t>
            </w:r>
          </w:p>
        </w:tc>
      </w:tr>
      <w:tr w:rsidR="001F3CC9" w:rsidRPr="00535219" w:rsidTr="001F3CC9">
        <w:tc>
          <w:tcPr>
            <w:tcW w:w="1693" w:type="dxa"/>
          </w:tcPr>
          <w:p w:rsidR="008F34B6" w:rsidRPr="003C34DF" w:rsidRDefault="008F34B6" w:rsidP="00136BF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t>II. Мотивация к изучению нового материала</w:t>
            </w:r>
          </w:p>
        </w:tc>
        <w:tc>
          <w:tcPr>
            <w:tcW w:w="6096" w:type="dxa"/>
          </w:tcPr>
          <w:p w:rsidR="008F34B6" w:rsidRPr="00535219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Мотивирует учащихся к определению темы и цели урока</w:t>
            </w:r>
            <w:r w:rsidR="008C480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C4808" w:rsidRPr="008C4808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 работа</w:t>
            </w:r>
            <w:r w:rsidR="008C48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34B6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- Чем объяснить, что тычинки и пестики являются главными частями цветка?</w:t>
            </w:r>
            <w:r w:rsidR="003936C3">
              <w:rPr>
                <w:rFonts w:ascii="Times New Roman" w:hAnsi="Times New Roman" w:cs="Times New Roman"/>
                <w:sz w:val="28"/>
                <w:szCs w:val="28"/>
              </w:rPr>
              <w:t xml:space="preserve"> (слайд 1)</w:t>
            </w:r>
          </w:p>
          <w:p w:rsidR="006F726E" w:rsidRDefault="006F726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26E" w:rsidRDefault="006F726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26E" w:rsidRPr="00535219" w:rsidRDefault="006F726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808" w:rsidRDefault="008C4808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Сформулируйте тему урока. </w:t>
            </w:r>
          </w:p>
          <w:p w:rsidR="008F34B6" w:rsidRPr="00535219" w:rsidRDefault="008C4808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>Задайте вопрос-понятие к теме урока.</w:t>
            </w:r>
          </w:p>
        </w:tc>
        <w:tc>
          <w:tcPr>
            <w:tcW w:w="1134" w:type="dxa"/>
          </w:tcPr>
          <w:p w:rsidR="008F34B6" w:rsidRDefault="00136BF3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  <w:p w:rsidR="00FD1F74" w:rsidRDefault="00FD1F74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1F74" w:rsidRDefault="00FD1F74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1-2 балла</w:t>
            </w:r>
          </w:p>
          <w:p w:rsidR="00FD1F74" w:rsidRDefault="00FD1F74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1F74" w:rsidRDefault="00FD1F74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1F74" w:rsidRDefault="00FD1F74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F726E" w:rsidRDefault="006F726E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1F74" w:rsidRPr="00FD1F74" w:rsidRDefault="00FD1F74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балл</w:t>
            </w:r>
          </w:p>
        </w:tc>
        <w:tc>
          <w:tcPr>
            <w:tcW w:w="5631" w:type="dxa"/>
          </w:tcPr>
          <w:p w:rsidR="008F34B6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Отвечают на проблемный вопрос</w:t>
            </w:r>
            <w:r w:rsidR="00FD1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726E" w:rsidRPr="00535219" w:rsidRDefault="006F726E" w:rsidP="006F726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i/>
                <w:sz w:val="28"/>
                <w:szCs w:val="28"/>
              </w:rPr>
              <w:t>Возможны</w:t>
            </w:r>
            <w:r w:rsidR="005134A5">
              <w:rPr>
                <w:rFonts w:ascii="Times New Roman" w:hAnsi="Times New Roman" w:cs="Times New Roman"/>
                <w:i/>
                <w:sz w:val="28"/>
                <w:szCs w:val="28"/>
              </w:rPr>
              <w:t>й</w:t>
            </w:r>
            <w:r w:rsidRPr="005352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ответ:</w:t>
            </w:r>
          </w:p>
          <w:p w:rsidR="006F726E" w:rsidRPr="00535219" w:rsidRDefault="006F726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Тычинки и пестики являются главными частями цветка, так как обеспечивают размножение растения </w:t>
            </w:r>
          </w:p>
          <w:p w:rsidR="008F34B6" w:rsidRPr="00535219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Предлагают формулировки темы урока.</w:t>
            </w:r>
          </w:p>
          <w:p w:rsidR="008F34B6" w:rsidRPr="00535219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Формулируют проблемный вопрос</w:t>
            </w:r>
          </w:p>
          <w:p w:rsidR="00136BF3" w:rsidRPr="00535219" w:rsidRDefault="00136BF3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i/>
                <w:sz w:val="28"/>
                <w:szCs w:val="28"/>
              </w:rPr>
              <w:t>Возможные ответы:</w:t>
            </w:r>
          </w:p>
          <w:p w:rsidR="008F34B6" w:rsidRPr="00535219" w:rsidRDefault="008F34B6" w:rsidP="00136BF3">
            <w:pPr>
              <w:pStyle w:val="a4"/>
              <w:numPr>
                <w:ilvl w:val="0"/>
                <w:numId w:val="10"/>
              </w:numPr>
              <w:tabs>
                <w:tab w:val="left" w:pos="4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В чем заключается сущность полового размножения растений?</w:t>
            </w:r>
          </w:p>
          <w:p w:rsidR="008F34B6" w:rsidRPr="00535219" w:rsidRDefault="008F34B6" w:rsidP="00136BF3">
            <w:pPr>
              <w:pStyle w:val="a4"/>
              <w:numPr>
                <w:ilvl w:val="0"/>
                <w:numId w:val="10"/>
              </w:numPr>
              <w:tabs>
                <w:tab w:val="left" w:pos="4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Каковы виды и свойства полового размножения растений?</w:t>
            </w:r>
          </w:p>
        </w:tc>
      </w:tr>
      <w:tr w:rsidR="001F3CC9" w:rsidRPr="00535219" w:rsidTr="001F3CC9">
        <w:tc>
          <w:tcPr>
            <w:tcW w:w="1693" w:type="dxa"/>
          </w:tcPr>
          <w:p w:rsidR="008F34B6" w:rsidRPr="003C34DF" w:rsidRDefault="00136BF3" w:rsidP="00136BF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4D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8F34B6"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II. Актуализация опорных </w:t>
            </w:r>
            <w:r w:rsidR="008F34B6"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знаний урока</w:t>
            </w:r>
          </w:p>
        </w:tc>
        <w:tc>
          <w:tcPr>
            <w:tcW w:w="6096" w:type="dxa"/>
          </w:tcPr>
          <w:p w:rsidR="008F34B6" w:rsidRPr="00535219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Активизирует знания учащихся, необходимые для изучения нового материала</w:t>
            </w:r>
            <w:r w:rsidR="008C480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C4808" w:rsidRPr="008C4808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 работа</w:t>
            </w:r>
            <w:r w:rsidR="008C480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34B6" w:rsidRPr="00535219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Рассмотрите рисунок цветка яблони </w:t>
            </w:r>
            <w:r w:rsidR="006F2AFB" w:rsidRPr="0053521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441EA" w:rsidRPr="004441EA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r w:rsidR="004441EA">
              <w:rPr>
                <w:rFonts w:ascii="Times New Roman" w:hAnsi="Times New Roman" w:cs="Times New Roman"/>
                <w:sz w:val="28"/>
                <w:szCs w:val="28"/>
              </w:rPr>
              <w:t xml:space="preserve">айд </w:t>
            </w:r>
            <w:r w:rsidR="004441EA" w:rsidRPr="004441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2AFB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и ответьте в форме умозаключения на вопрос «Почему цветок яблони называется двуполым (обоеполым) цветком?</w:t>
            </w:r>
          </w:p>
          <w:p w:rsidR="008F34B6" w:rsidRPr="00535219" w:rsidRDefault="008F34B6" w:rsidP="00EC79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- Рассмотрите рисунки цветков ивы </w:t>
            </w:r>
            <w:r w:rsidR="006F2AFB" w:rsidRPr="0053521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441EA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EC796A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и ответьте на вопрос: «Каким образом мужские цветки </w:t>
            </w:r>
            <w:r w:rsidR="00BE553A">
              <w:rPr>
                <w:rFonts w:ascii="Times New Roman" w:hAnsi="Times New Roman" w:cs="Times New Roman"/>
                <w:sz w:val="28"/>
                <w:szCs w:val="28"/>
              </w:rPr>
              <w:t xml:space="preserve">ивы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отличаются от женских цветков?» </w:t>
            </w:r>
          </w:p>
        </w:tc>
        <w:tc>
          <w:tcPr>
            <w:tcW w:w="1134" w:type="dxa"/>
          </w:tcPr>
          <w:p w:rsidR="008F34B6" w:rsidRDefault="009D590A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136BF3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9D0496" w:rsidRDefault="009D049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ED2" w:rsidRDefault="00995ED2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496" w:rsidRDefault="009D0496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049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1-3 балла</w:t>
            </w:r>
          </w:p>
          <w:p w:rsidR="009D0496" w:rsidRDefault="009D0496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95ED2" w:rsidRDefault="00995ED2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95ED2" w:rsidRDefault="00995ED2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D0496" w:rsidRPr="009D0496" w:rsidRDefault="009D0496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1-3 балла</w:t>
            </w:r>
          </w:p>
        </w:tc>
        <w:tc>
          <w:tcPr>
            <w:tcW w:w="5631" w:type="dxa"/>
          </w:tcPr>
          <w:p w:rsidR="005134A5" w:rsidRDefault="008F34B6" w:rsidP="00513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Формулируют умозаключение</w:t>
            </w:r>
            <w:r w:rsidR="005134A5">
              <w:rPr>
                <w:rFonts w:ascii="Times New Roman" w:hAnsi="Times New Roman" w:cs="Times New Roman"/>
                <w:sz w:val="28"/>
                <w:szCs w:val="28"/>
              </w:rPr>
              <w:t>. С</w:t>
            </w:r>
            <w:r w:rsidR="005134A5" w:rsidRPr="00535219">
              <w:rPr>
                <w:rFonts w:ascii="Times New Roman" w:hAnsi="Times New Roman" w:cs="Times New Roman"/>
                <w:sz w:val="28"/>
                <w:szCs w:val="28"/>
              </w:rPr>
              <w:t>равнивают строение цветков</w:t>
            </w:r>
            <w:r w:rsidR="005134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0496" w:rsidRPr="000F3967" w:rsidRDefault="000F3967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3967">
              <w:rPr>
                <w:rFonts w:ascii="Times New Roman" w:hAnsi="Times New Roman" w:cs="Times New Roman"/>
                <w:i/>
                <w:sz w:val="28"/>
                <w:szCs w:val="28"/>
              </w:rPr>
              <w:t>Возможны</w:t>
            </w:r>
            <w:r w:rsidR="005134A5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0F39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ответ</w:t>
            </w:r>
            <w:r w:rsidR="005134A5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0F3967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8F34B6" w:rsidRPr="000F39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D0496" w:rsidRDefault="00BE553A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Поскольку двуполый цветок – это цветок, имеющий и пестик, и тычинки, </w:t>
            </w:r>
          </w:p>
          <w:p w:rsidR="00BE553A" w:rsidRDefault="00BE553A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цветок яблони имеет и пестик, и тычинки,</w:t>
            </w:r>
          </w:p>
          <w:p w:rsidR="00BE553A" w:rsidRDefault="00BE553A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Следовательно,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цветок яблони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двуполы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5134A5" w:rsidRDefault="005134A5" w:rsidP="009D0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53A" w:rsidRPr="00BE553A" w:rsidRDefault="00BE553A" w:rsidP="009D0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мужские цветки ивы имеют только тычинки, то женские – только пестики</w:t>
            </w:r>
          </w:p>
        </w:tc>
      </w:tr>
      <w:tr w:rsidR="001F3CC9" w:rsidRPr="00535219" w:rsidTr="001F3CC9">
        <w:trPr>
          <w:trHeight w:val="499"/>
        </w:trPr>
        <w:tc>
          <w:tcPr>
            <w:tcW w:w="1693" w:type="dxa"/>
          </w:tcPr>
          <w:p w:rsidR="008F34B6" w:rsidRPr="00535219" w:rsidRDefault="008F34B6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IV. Усвоение новых знаний и способов действий.</w:t>
            </w:r>
          </w:p>
        </w:tc>
        <w:tc>
          <w:tcPr>
            <w:tcW w:w="6096" w:type="dxa"/>
          </w:tcPr>
          <w:p w:rsidR="008F34B6" w:rsidRPr="00535219" w:rsidRDefault="00B17E01" w:rsidP="00B17E01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>Вводит поняти</w:t>
            </w:r>
            <w:r w:rsidR="00C8712D">
              <w:rPr>
                <w:rFonts w:ascii="Times New Roman" w:hAnsi="Times New Roman" w:cs="Times New Roman"/>
                <w:sz w:val="28"/>
                <w:szCs w:val="28"/>
              </w:rPr>
              <w:t>я: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опылени</w:t>
            </w:r>
            <w:r w:rsidR="00C8712D">
              <w:rPr>
                <w:rFonts w:ascii="Times New Roman" w:hAnsi="Times New Roman" w:cs="Times New Roman"/>
                <w:sz w:val="28"/>
                <w:szCs w:val="28"/>
              </w:rPr>
              <w:t xml:space="preserve">е, его виды;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оплодотворени</w:t>
            </w:r>
            <w:r w:rsidR="00C871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441EA">
              <w:rPr>
                <w:rFonts w:ascii="Times New Roman" w:hAnsi="Times New Roman" w:cs="Times New Roman"/>
                <w:sz w:val="28"/>
                <w:szCs w:val="28"/>
              </w:rPr>
              <w:t xml:space="preserve"> (слайд 2-3)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34B6" w:rsidRDefault="00B17E01" w:rsidP="00535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C1210" w:rsidRPr="009C1210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текст «Опыление» на с.89-91 и выполните задания </w:t>
            </w:r>
            <w:r w:rsidR="009C12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C1210" w:rsidRPr="009C1210">
              <w:rPr>
                <w:rFonts w:ascii="Times New Roman" w:hAnsi="Times New Roman" w:cs="Times New Roman"/>
                <w:sz w:val="28"/>
                <w:szCs w:val="28"/>
              </w:rPr>
              <w:t xml:space="preserve">1-3 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C4808">
              <w:rPr>
                <w:rFonts w:ascii="Times New Roman" w:hAnsi="Times New Roman" w:cs="Times New Roman"/>
                <w:i/>
                <w:sz w:val="28"/>
                <w:szCs w:val="28"/>
              </w:rPr>
              <w:t>индивидуальный труд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28A6" w:rsidRDefault="003728A6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1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5 б).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Восстановите схему деления понятия «опыление»</w:t>
            </w:r>
            <w:r w:rsidR="004441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A1519DA" wp14:editId="468DAB45">
                  <wp:extent cx="3305175" cy="1832281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955" cy="184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2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4 б).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Ответьте на вопросы-суждения:</w:t>
            </w: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А) Почему </w:t>
            </w:r>
            <w:r w:rsidR="00651968">
              <w:rPr>
                <w:rFonts w:ascii="Times New Roman" w:hAnsi="Times New Roman" w:cs="Times New Roman"/>
                <w:sz w:val="28"/>
                <w:szCs w:val="28"/>
              </w:rPr>
              <w:t xml:space="preserve">цветки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некоторы</w:t>
            </w:r>
            <w:r w:rsidR="0065196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вид</w:t>
            </w:r>
            <w:r w:rsidR="0065196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орхидей по внешнему виду и запаху похожи на самок насекомых?</w:t>
            </w:r>
            <w:r w:rsidRPr="0053521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Б) Чем объяснить, что верба цветет до распускания листьев?</w:t>
            </w:r>
            <w:r w:rsidRPr="0053521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808" w:rsidRPr="00535219" w:rsidRDefault="002D153E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43F03F32" wp14:editId="72B545CA">
                      <wp:simplePos x="0" y="0"/>
                      <wp:positionH relativeFrom="column">
                        <wp:posOffset>2580005</wp:posOffset>
                      </wp:positionH>
                      <wp:positionV relativeFrom="paragraph">
                        <wp:posOffset>229892</wp:posOffset>
                      </wp:positionV>
                      <wp:extent cx="1162050" cy="1057275"/>
                      <wp:effectExtent l="0" t="0" r="19050" b="28575"/>
                      <wp:wrapSquare wrapText="bothSides"/>
                      <wp:docPr id="9" name="Группа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050" cy="1057275"/>
                                <a:chOff x="0" y="0"/>
                                <a:chExt cx="1001395" cy="1153795"/>
                              </a:xfrm>
                            </wpg:grpSpPr>
                            <wps:wsp>
                              <wps:cNvPr id="10" name="Овал 10"/>
                              <wps:cNvSpPr/>
                              <wps:spPr>
                                <a:xfrm>
                                  <a:off x="0" y="0"/>
                                  <a:ext cx="1001395" cy="1153795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" name="Группа 11"/>
                              <wpg:cNvGrpSpPr/>
                              <wpg:grpSpPr>
                                <a:xfrm>
                                  <a:off x="211015" y="10049"/>
                                  <a:ext cx="631371" cy="1132114"/>
                                  <a:chOff x="0" y="0"/>
                                  <a:chExt cx="631371" cy="1132114"/>
                                </a:xfrm>
                              </wpg:grpSpPr>
                              <wps:wsp>
                                <wps:cNvPr id="12" name="Прямая соединительная линия 12"/>
                                <wps:cNvCnPr/>
                                <wps:spPr>
                                  <a:xfrm>
                                    <a:off x="293914" y="0"/>
                                    <a:ext cx="10886" cy="1132114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" name="Надпись 13"/>
                                <wps:cNvSpPr txBox="1"/>
                                <wps:spPr>
                                  <a:xfrm>
                                    <a:off x="0" y="119743"/>
                                    <a:ext cx="261257" cy="2721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C4808" w:rsidRPr="004B6C59" w:rsidRDefault="008C4808" w:rsidP="008C4808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4B6C59">
                                        <w:rPr>
                                          <w:rFonts w:ascii="Times New Roman" w:hAnsi="Times New Roman" w:cs="Times New Roman"/>
                                          <w:sz w:val="24"/>
                                          <w:szCs w:val="24"/>
                                        </w:rPr>
                                        <w:t>А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Надпись 14"/>
                                <wps:cNvSpPr txBox="1"/>
                                <wps:spPr>
                                  <a:xfrm>
                                    <a:off x="370114" y="664028"/>
                                    <a:ext cx="261257" cy="2721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8C4808" w:rsidRPr="004B6C59" w:rsidRDefault="008C4808" w:rsidP="008C4808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sz w:val="24"/>
                                          <w:szCs w:val="24"/>
                                        </w:rPr>
                                        <w:t>В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F03F32" id="Группа 9" o:spid="_x0000_s1026" style="position:absolute;left:0;text-align:left;margin-left:203.15pt;margin-top:18.1pt;width:91.5pt;height:83.25pt;z-index:251674624;mso-width-relative:margin;mso-height-relative:margin" coordsize="10013,1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">
                      <v:oval id="Овал 10" o:spid="_x0000_s1027" style="position:absolute;width:10013;height:115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" fillcolor="white [3201]" strokecolor="black [3213]" strokeweight="1pt">
                        <v:stroke joinstyle="miter"/>
                      </v:oval>
                      <v:group id="Группа 11" o:spid="_x0000_s1028" style="position:absolute;left:2110;top:100;width:6313;height:11321" coordsize="6313,11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<v:line id="Прямая соединительная линия 12" o:spid="_x0000_s1029" style="position:absolute;visibility:visible;mso-wrap-style:square" from="2939,0" to="3048,11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" strokecolor="black [3213]" strokeweight=".5pt">
                          <v:stroke joinstyle="miter"/>
                        </v:lin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Надпись 13" o:spid="_x0000_s1030" type="#_x0000_t202" style="position:absolute;top:1197;width:2612;height:2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        <v:textbox>
                            <w:txbxContent>
                              <w:p w:rsidR="008C4808" w:rsidRPr="004B6C59" w:rsidRDefault="008C4808" w:rsidP="008C480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4B6C59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А</w:t>
                                </w:r>
                              </w:p>
                            </w:txbxContent>
                          </v:textbox>
                        </v:shape>
                        <v:shape id="Надпись 14" o:spid="_x0000_s1031" type="#_x0000_t202" style="position:absolute;left:3701;top:6640;width:2612;height:2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        <v:textbox>
                            <w:txbxContent>
                              <w:p w:rsidR="008C4808" w:rsidRPr="004B6C59" w:rsidRDefault="008C4808" w:rsidP="008C4808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В</w:t>
                                </w:r>
                              </w:p>
                            </w:txbxContent>
                          </v:textbox>
                        </v:shape>
                      </v:group>
                      <w10:wrap type="square"/>
                    </v:group>
                  </w:pict>
                </mc:Fallback>
              </mc:AlternateContent>
            </w:r>
            <w:r w:rsidR="008C4808"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 (</w:t>
            </w:r>
            <w:r w:rsidR="008C4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="008C4808"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1 б).</w:t>
            </w:r>
            <w:r w:rsidR="008C4808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Рассмотрите рисунок, на котором показано отношение между двумя понятиями – А и </w:t>
            </w:r>
            <w:r w:rsidR="008C48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C4808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. Какое понятие </w:t>
            </w: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обозначено буквой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, если А – естественное опыление?</w:t>
            </w:r>
          </w:p>
          <w:p w:rsidR="009C1210" w:rsidRPr="00535219" w:rsidRDefault="009C1210" w:rsidP="00535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4B6" w:rsidRPr="00535219" w:rsidRDefault="008F34B6" w:rsidP="008F34B6">
            <w:pPr>
              <w:tabs>
                <w:tab w:val="left" w:pos="22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2. Организует изучение явлений двойного оплодотворения </w:t>
            </w:r>
            <w:r w:rsidR="00CB7086">
              <w:rPr>
                <w:rFonts w:ascii="Times New Roman" w:hAnsi="Times New Roman" w:cs="Times New Roman"/>
                <w:sz w:val="28"/>
                <w:szCs w:val="28"/>
              </w:rPr>
              <w:t>с помощью видео «Двойное оплодотворение» (</w:t>
            </w:r>
            <w:r w:rsidR="004441EA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B6CB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" w:history="1">
              <w:r w:rsidR="008B6CB9" w:rsidRPr="004D55F3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https://www.youtube.com/watch?v=KQIQOgHG</w:t>
              </w:r>
              <w:r w:rsidR="008B6CB9" w:rsidRPr="004D55F3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G</w:t>
              </w:r>
              <w:r w:rsidR="008B6CB9" w:rsidRPr="004D55F3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Hw</w:t>
              </w:r>
            </w:hyperlink>
            <w:r w:rsidR="008B6CB9" w:rsidRPr="008B6C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B6C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и партеногенеза у цветковых растений</w:t>
            </w:r>
            <w:r w:rsidR="004441EA">
              <w:rPr>
                <w:rFonts w:ascii="Times New Roman" w:hAnsi="Times New Roman" w:cs="Times New Roman"/>
                <w:sz w:val="28"/>
                <w:szCs w:val="28"/>
              </w:rPr>
              <w:t xml:space="preserve"> (слайд 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441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34B6" w:rsidRDefault="008F34B6" w:rsidP="008C4808">
            <w:pPr>
              <w:tabs>
                <w:tab w:val="left" w:pos="22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- выполните задания </w:t>
            </w:r>
            <w:r w:rsidR="002C30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4-</w:t>
            </w:r>
            <w:r w:rsidR="00A20C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B7086" w:rsidRPr="008C4808">
              <w:rPr>
                <w:rFonts w:ascii="Times New Roman" w:hAnsi="Times New Roman" w:cs="Times New Roman"/>
                <w:i/>
                <w:sz w:val="28"/>
                <w:szCs w:val="28"/>
              </w:rPr>
              <w:t>индивидуальный труд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 (</w:t>
            </w:r>
            <w:r w:rsidR="002C30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3 б).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Сравните образование зародыша семени и эндосперма при двойном оплодотворении, выделив особенный признак.</w:t>
            </w:r>
          </w:p>
          <w:p w:rsidR="00840D3D" w:rsidRDefault="00840D3D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4808" w:rsidRPr="00535219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 (</w:t>
            </w:r>
            <w:r w:rsidR="002C30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3 б).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аннотацию, размещенную на пакетике с семенами огурца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Бэби-Мини F</w:t>
            </w:r>
            <w:r w:rsidRPr="0053521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. С помощью умозаключения докажите, что образование плодов у огурца Бэби-Мини F</w:t>
            </w:r>
            <w:r w:rsidRPr="0053521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помощью партеногенеза. </w:t>
            </w:r>
          </w:p>
          <w:p w:rsidR="008C4808" w:rsidRPr="008C4808" w:rsidRDefault="008C4808" w:rsidP="008C48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808">
              <w:rPr>
                <w:rFonts w:ascii="Times New Roman" w:hAnsi="Times New Roman" w:cs="Times New Roman"/>
                <w:sz w:val="28"/>
                <w:szCs w:val="28"/>
              </w:rPr>
              <w:t>«Очень привлекательный салатный огурчик, крепкий, сочный, хрустящий, великолепного вкуса. Зеленцы короткие, цилиндрические, гладкие, блестящие, темно-зеленые. В плодоношение вступает на 51-й день после появления полных всходов. Урожайность высокая и стабильная в любое лето. Растение женского типа цветения, опыления не требует. Требователен к плодородию почвы и влажности. Тепло- и светолюбив, легко поражается заморозками. Посев на рассаду в апреле. Схема посадки: 70×60 см».</w:t>
            </w:r>
          </w:p>
          <w:p w:rsidR="008C4808" w:rsidRPr="00535219" w:rsidRDefault="009D590A" w:rsidP="008C480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5FD354FD" wp14:editId="4970698B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438150</wp:posOffset>
                  </wp:positionV>
                  <wp:extent cx="3991734" cy="1438275"/>
                  <wp:effectExtent l="0" t="0" r="8890" b="0"/>
                  <wp:wrapThrough wrapText="bothSides">
                    <wp:wrapPolygon edited="0">
                      <wp:start x="0" y="0"/>
                      <wp:lineTo x="0" y="21171"/>
                      <wp:lineTo x="21545" y="21171"/>
                      <wp:lineTo x="21545" y="0"/>
                      <wp:lineTo x="0" y="0"/>
                    </wp:wrapPolygon>
                  </wp:wrapThrough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57" r="2661" b="7341"/>
                          <a:stretch/>
                        </pic:blipFill>
                        <pic:spPr bwMode="auto">
                          <a:xfrm>
                            <a:off x="0" y="0"/>
                            <a:ext cx="3991734" cy="1438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C4808"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6 (</w:t>
            </w:r>
            <w:r w:rsidR="002C30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="008C4808" w:rsidRPr="00535219">
              <w:rPr>
                <w:rFonts w:ascii="Times New Roman" w:hAnsi="Times New Roman" w:cs="Times New Roman"/>
                <w:b/>
                <w:sz w:val="28"/>
                <w:szCs w:val="28"/>
              </w:rPr>
              <w:t>4 б).</w:t>
            </w:r>
            <w:r w:rsidR="008C4808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объявление с сайта «</w:t>
            </w:r>
            <w:proofErr w:type="spellStart"/>
            <w:r w:rsidR="008C4808" w:rsidRPr="005352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Avito</w:t>
            </w:r>
            <w:proofErr w:type="spellEnd"/>
            <w:r w:rsidR="008C4808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8C4808" w:rsidRDefault="008C4808" w:rsidP="008C4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Найдите в объявлении ошибочную информацию. Дайте пояснение с помощью определения понятий. </w:t>
            </w:r>
          </w:p>
          <w:p w:rsidR="00393833" w:rsidRPr="008B1196" w:rsidRDefault="00393833" w:rsidP="00393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393833">
              <w:rPr>
                <w:rFonts w:ascii="Times New Roman" w:hAnsi="Times New Roman" w:cs="Times New Roman"/>
                <w:sz w:val="28"/>
                <w:szCs w:val="28"/>
              </w:rPr>
              <w:t>Проводит релаксационные упражнения: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93833">
              <w:rPr>
                <w:rFonts w:ascii="Times New Roman" w:hAnsi="Times New Roman" w:cs="Times New Roman"/>
                <w:sz w:val="28"/>
                <w:szCs w:val="28"/>
              </w:rPr>
              <w:t>упер физкультминутка</w:t>
            </w:r>
            <w:proofErr w:type="gramEnd"/>
            <w:r w:rsidRPr="00393833">
              <w:rPr>
                <w:rFonts w:ascii="Times New Roman" w:hAnsi="Times New Roman" w:cs="Times New Roman"/>
                <w:sz w:val="28"/>
                <w:szCs w:val="28"/>
              </w:rPr>
              <w:t xml:space="preserve"> под анимацию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11" w:history="1">
              <w:r w:rsidR="007141A4" w:rsidRPr="004D55F3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https://www.youtube.com/watch?v=SAWr-KZhD0E</w:t>
              </w:r>
            </w:hyperlink>
            <w:r w:rsidR="00997BF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938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625A" w:rsidRPr="008B1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4F6B" w:rsidRPr="00534F6B" w:rsidRDefault="00393833" w:rsidP="00534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34F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34F6B" w:rsidRPr="00534F6B">
              <w:rPr>
                <w:rFonts w:ascii="Times New Roman" w:hAnsi="Times New Roman" w:cs="Times New Roman"/>
                <w:sz w:val="28"/>
                <w:szCs w:val="28"/>
              </w:rPr>
              <w:t>Организует работу в группах (</w:t>
            </w:r>
            <w:r w:rsidR="00534F6B" w:rsidRPr="00534F6B">
              <w:rPr>
                <w:rFonts w:ascii="Times New Roman" w:hAnsi="Times New Roman" w:cs="Times New Roman"/>
                <w:i/>
                <w:sz w:val="28"/>
                <w:szCs w:val="28"/>
              </w:rPr>
              <w:t>простая кооперация</w:t>
            </w:r>
            <w:r w:rsidR="00534F6B" w:rsidRPr="00534F6B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534F6B" w:rsidRPr="00534F6B" w:rsidRDefault="00534F6B" w:rsidP="00534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обсудите результаты </w:t>
            </w:r>
            <w:proofErr w:type="spellStart"/>
            <w:proofErr w:type="gramStart"/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инд.труда</w:t>
            </w:r>
            <w:proofErr w:type="spellEnd"/>
            <w:proofErr w:type="gramEnd"/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в 1 группе задание - №1, №</w:t>
            </w:r>
            <w:r w:rsidR="00B15B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 в группе 2 – задания №2, №</w:t>
            </w:r>
            <w:r w:rsidR="00B15BEB">
              <w:rPr>
                <w:rFonts w:ascii="Times New Roman" w:hAnsi="Times New Roman" w:cs="Times New Roman"/>
                <w:sz w:val="28"/>
                <w:szCs w:val="28"/>
              </w:rPr>
              <w:t>4;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BEB"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в группе </w:t>
            </w:r>
            <w:r w:rsidR="00B15B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5BEB"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15BEB">
              <w:rPr>
                <w:rFonts w:ascii="Times New Roman" w:hAnsi="Times New Roman" w:cs="Times New Roman"/>
                <w:sz w:val="28"/>
                <w:szCs w:val="28"/>
              </w:rPr>
              <w:t xml:space="preserve">задания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15BEB">
              <w:rPr>
                <w:rFonts w:ascii="Times New Roman" w:hAnsi="Times New Roman" w:cs="Times New Roman"/>
                <w:sz w:val="28"/>
                <w:szCs w:val="28"/>
              </w:rPr>
              <w:t>3, №6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. Подготовьте выступления от групп.</w:t>
            </w:r>
          </w:p>
          <w:p w:rsidR="00534F6B" w:rsidRPr="00535219" w:rsidRDefault="00393833" w:rsidP="00534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4F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34F6B" w:rsidRPr="00534F6B">
              <w:rPr>
                <w:rFonts w:ascii="Times New Roman" w:hAnsi="Times New Roman" w:cs="Times New Roman"/>
                <w:sz w:val="28"/>
                <w:szCs w:val="28"/>
              </w:rPr>
              <w:t>Организует выступление от групп, оформление ответов на доске (</w:t>
            </w:r>
            <w:r w:rsidR="00534F6B" w:rsidRPr="00534F6B">
              <w:rPr>
                <w:rFonts w:ascii="Times New Roman" w:hAnsi="Times New Roman" w:cs="Times New Roman"/>
                <w:i/>
                <w:sz w:val="28"/>
                <w:szCs w:val="28"/>
              </w:rPr>
              <w:t>сложная кооперация</w:t>
            </w:r>
            <w:r w:rsidR="00534F6B" w:rsidRPr="00534F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 xml:space="preserve"> (слайд </w:t>
            </w:r>
            <w:r w:rsidR="007141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7141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34F6B" w:rsidRPr="00534F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808" w:rsidRPr="00535219" w:rsidRDefault="008C4808" w:rsidP="008C4808">
            <w:pPr>
              <w:tabs>
                <w:tab w:val="left" w:pos="22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34B6" w:rsidRDefault="003C34DF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D59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3C34DF" w:rsidRDefault="003C34DF" w:rsidP="003C34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t>макс. 20 баллов</w:t>
            </w: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верное понятие</w:t>
            </w: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ED2" w:rsidRDefault="00995ED2" w:rsidP="003C34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CA8" w:rsidRDefault="00A20CA8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ED2" w:rsidRDefault="00995ED2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1-2 балла за верный ответ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вопрос-суждение</w:t>
            </w: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CA8" w:rsidRDefault="00A20CA8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CA8" w:rsidRDefault="00A20CA8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CA8" w:rsidRDefault="00A20CA8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1-2 балла за верное определение понятия</w:t>
            </w: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4A5" w:rsidRDefault="005134A5" w:rsidP="00995E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A20CA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15BEB" w:rsidRPr="00995ED2" w:rsidRDefault="005134A5" w:rsidP="00A20C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34A5">
              <w:rPr>
                <w:rFonts w:ascii="Times New Roman" w:hAnsi="Times New Roman" w:cs="Times New Roman"/>
                <w:i/>
                <w:sz w:val="28"/>
                <w:szCs w:val="28"/>
              </w:rPr>
              <w:t>1-3 балла</w:t>
            </w:r>
          </w:p>
        </w:tc>
        <w:tc>
          <w:tcPr>
            <w:tcW w:w="5631" w:type="dxa"/>
          </w:tcPr>
          <w:p w:rsidR="009C1210" w:rsidRDefault="008F34B6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Знакомятся с информацией учебника </w:t>
            </w:r>
            <w:r w:rsidR="009C1210">
              <w:rPr>
                <w:rFonts w:ascii="Times New Roman" w:hAnsi="Times New Roman" w:cs="Times New Roman"/>
                <w:sz w:val="28"/>
                <w:szCs w:val="28"/>
              </w:rPr>
              <w:t>и выполняют задания №1-3.</w:t>
            </w:r>
          </w:p>
          <w:p w:rsidR="003728A6" w:rsidRDefault="003728A6" w:rsidP="003728A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24BC7" w:rsidRDefault="00024BC7" w:rsidP="003728A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24BC7" w:rsidRDefault="00024BC7" w:rsidP="003728A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51968" w:rsidRDefault="009C1210" w:rsidP="003728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</w:t>
            </w:r>
            <w:r w:rsidR="006519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авильные </w:t>
            </w:r>
            <w:r w:rsidRPr="009C1210">
              <w:rPr>
                <w:rFonts w:ascii="Times New Roman" w:hAnsi="Times New Roman" w:cs="Times New Roman"/>
                <w:i/>
                <w:sz w:val="28"/>
                <w:szCs w:val="28"/>
              </w:rPr>
              <w:t>ответы:</w:t>
            </w:r>
            <w:r w:rsidR="006519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281940</wp:posOffset>
                  </wp:positionV>
                  <wp:extent cx="3333115" cy="2076450"/>
                  <wp:effectExtent l="0" t="0" r="635" b="0"/>
                  <wp:wrapTopAndBottom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115" cy="207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0CA8" w:rsidRDefault="00A20CA8" w:rsidP="00651968">
            <w:pPr>
              <w:tabs>
                <w:tab w:val="left" w:pos="3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CA8" w:rsidRDefault="00A20CA8" w:rsidP="00651968">
            <w:pPr>
              <w:tabs>
                <w:tab w:val="left" w:pos="3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CA8" w:rsidRDefault="00A20CA8" w:rsidP="00651968">
            <w:pPr>
              <w:tabs>
                <w:tab w:val="left" w:pos="3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26E" w:rsidRPr="00651968" w:rsidRDefault="00651968" w:rsidP="00651968">
            <w:pPr>
              <w:tabs>
                <w:tab w:val="left" w:pos="3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Сходство цветка орхидей с самкой насекомого способствует опылению</w:t>
            </w:r>
            <w:r w:rsidR="009723F7">
              <w:rPr>
                <w:rFonts w:ascii="Times New Roman" w:hAnsi="Times New Roman" w:cs="Times New Roman"/>
                <w:sz w:val="28"/>
                <w:szCs w:val="28"/>
              </w:rPr>
              <w:t>, т.к. привлекает самцов с пыльцой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1968" w:rsidRDefault="00651968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Верба цветет до распускания листьев для облегчения переноса пыльцы</w:t>
            </w:r>
            <w:r w:rsidR="009723F7">
              <w:rPr>
                <w:rFonts w:ascii="Times New Roman" w:hAnsi="Times New Roman" w:cs="Times New Roman"/>
                <w:sz w:val="28"/>
                <w:szCs w:val="28"/>
              </w:rPr>
              <w:t xml:space="preserve"> ветром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1968" w:rsidRDefault="00651968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3E" w:rsidRDefault="002D153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3E" w:rsidRDefault="002D153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– искусственное опыление (опыление человеком)</w:t>
            </w:r>
          </w:p>
          <w:p w:rsidR="002D153E" w:rsidRDefault="002D153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3E" w:rsidRDefault="002D153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3E" w:rsidRDefault="002D153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3E" w:rsidRDefault="002D153E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D3D" w:rsidRDefault="00840D3D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4B6" w:rsidRDefault="009C1210" w:rsidP="008F3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</w:t>
            </w:r>
            <w:r w:rsidR="00CB7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видео </w:t>
            </w:r>
            <w:r w:rsidR="008C4808">
              <w:rPr>
                <w:rFonts w:ascii="Times New Roman" w:hAnsi="Times New Roman" w:cs="Times New Roman"/>
                <w:sz w:val="28"/>
                <w:szCs w:val="28"/>
              </w:rPr>
              <w:t>и в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ыполняют задания </w:t>
            </w:r>
            <w:r w:rsidR="009D59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B70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34B6"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0D3D" w:rsidRDefault="00840D3D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D590A" w:rsidRDefault="009D590A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B6CB9" w:rsidRDefault="008B6CB9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B6CB9" w:rsidRDefault="008B6CB9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C1210" w:rsidRPr="009C1210" w:rsidRDefault="00DD6088" w:rsidP="008F34B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Возможные ответы</w:t>
            </w:r>
            <w:r w:rsidR="009C1210" w:rsidRPr="009C1210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840D3D" w:rsidRDefault="00840D3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зародыш образуется в результате слияния яйцеклетки и спермия, то эндосперм образуется при слиянии центральной клетки и спермия.</w:t>
            </w:r>
          </w:p>
          <w:p w:rsidR="00840D3D" w:rsidRDefault="00840D3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Поскольку партеногенез – это развитие зародыша из неоплодотворенной яйцеклетки,</w:t>
            </w:r>
          </w:p>
          <w:p w:rsidR="00840D3D" w:rsidRDefault="00840D3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 образование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плодов у огурца Бэби-Мини F</w:t>
            </w:r>
            <w:r w:rsidRPr="0053521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происходит без оплодотворения, </w:t>
            </w:r>
          </w:p>
          <w:p w:rsidR="00DD6088" w:rsidRDefault="00840D3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следовательно,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образование плодов у огурца Бэби-Мини F</w:t>
            </w:r>
            <w:r w:rsidRPr="0053521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помощью партеногенеза</w:t>
            </w:r>
            <w:r w:rsidR="00DD6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BEB" w:rsidRDefault="00B15BEB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FC7D1D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D1D" w:rsidRDefault="00DD6088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088">
              <w:rPr>
                <w:rFonts w:ascii="Times New Roman" w:hAnsi="Times New Roman" w:cs="Times New Roman"/>
                <w:sz w:val="28"/>
                <w:szCs w:val="28"/>
              </w:rPr>
              <w:t xml:space="preserve">На фотографии в объявлении – ящики с клубнями картофеля. </w:t>
            </w:r>
          </w:p>
          <w:p w:rsidR="00FC7D1D" w:rsidRDefault="00DD6088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088">
              <w:rPr>
                <w:rFonts w:ascii="Times New Roman" w:hAnsi="Times New Roman" w:cs="Times New Roman"/>
                <w:sz w:val="28"/>
                <w:szCs w:val="28"/>
              </w:rPr>
              <w:t xml:space="preserve">Семена – это органы полового размножения растений, развивающиеся из оплодотворенных семяпочек. </w:t>
            </w:r>
          </w:p>
          <w:p w:rsidR="00DD6088" w:rsidRPr="00DD6088" w:rsidRDefault="00DD6088" w:rsidP="00DD6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088">
              <w:rPr>
                <w:rFonts w:ascii="Times New Roman" w:hAnsi="Times New Roman" w:cs="Times New Roman"/>
                <w:sz w:val="28"/>
                <w:szCs w:val="28"/>
              </w:rPr>
              <w:t xml:space="preserve">Клубни – это видоизмененные побеги, служащие для запасания питательных веществ и вегетативного размножения. </w:t>
            </w:r>
          </w:p>
          <w:p w:rsidR="002A3DC6" w:rsidRPr="002A3DC6" w:rsidRDefault="002A3DC6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упражнения</w:t>
            </w:r>
          </w:p>
          <w:p w:rsidR="002A3DC6" w:rsidRDefault="002A3DC6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C6" w:rsidRDefault="002A3DC6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CA8" w:rsidRDefault="00A20CA8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74" w:rsidRPr="00FD1F74" w:rsidRDefault="00FD1F74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>Обсуждают результаты выполнения задания каждым, вырабатывают общее мнение по заданию, готовят выступление от группы</w:t>
            </w:r>
            <w:r w:rsidR="00FC7D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7D1D" w:rsidRPr="00FD1F74" w:rsidRDefault="00FC7D1D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CB9" w:rsidRDefault="008B6CB9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74" w:rsidRPr="00FD1F74" w:rsidRDefault="00FD1F74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от групп высказывают общее мнение от группы. </w:t>
            </w:r>
          </w:p>
          <w:p w:rsidR="008F34B6" w:rsidRPr="00535219" w:rsidRDefault="00FD1F74" w:rsidP="005E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>Остальные участники слушают докладчика, сравнивая свое мнение с мнением группы и ответами на слайдах, делают дополнения.</w:t>
            </w:r>
          </w:p>
        </w:tc>
      </w:tr>
      <w:tr w:rsidR="001F3CC9" w:rsidRPr="00535219" w:rsidTr="001F3CC9">
        <w:tc>
          <w:tcPr>
            <w:tcW w:w="1693" w:type="dxa"/>
          </w:tcPr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34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V. Первичное закрепление изученного материала.</w:t>
            </w:r>
          </w:p>
        </w:tc>
        <w:tc>
          <w:tcPr>
            <w:tcW w:w="6096" w:type="dxa"/>
          </w:tcPr>
          <w:p w:rsidR="0093408D" w:rsidRPr="00535219" w:rsidRDefault="0093408D" w:rsidP="007F53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раздаточным материалом «Схема двойного оплодотворения» (</w:t>
            </w:r>
            <w:r w:rsidR="00E16086" w:rsidRPr="00E16086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</w:t>
            </w:r>
            <w:r w:rsidR="00E16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6088">
              <w:rPr>
                <w:rFonts w:ascii="Times New Roman" w:hAnsi="Times New Roman" w:cs="Times New Roman"/>
                <w:i/>
                <w:sz w:val="28"/>
                <w:szCs w:val="28"/>
              </w:rPr>
              <w:t>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приложение)</w:t>
            </w:r>
          </w:p>
        </w:tc>
        <w:tc>
          <w:tcPr>
            <w:tcW w:w="1134" w:type="dxa"/>
          </w:tcPr>
          <w:p w:rsidR="0093408D" w:rsidRDefault="00FD1F74" w:rsidP="00FD1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408D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FD1F74" w:rsidRPr="00535219" w:rsidRDefault="00FD1F74" w:rsidP="00B81C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F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макс. </w:t>
            </w:r>
            <w:r w:rsidR="00D97CFC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FD1F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балл</w:t>
            </w:r>
            <w:r w:rsidR="00D97CFC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>по 1 баллу за</w:t>
            </w:r>
            <w:r w:rsidR="000E65A5">
              <w:rPr>
                <w:rFonts w:ascii="Times New Roman" w:hAnsi="Times New Roman" w:cs="Times New Roman"/>
                <w:sz w:val="28"/>
                <w:szCs w:val="28"/>
              </w:rPr>
              <w:t xml:space="preserve"> верное </w:t>
            </w: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5631" w:type="dxa"/>
          </w:tcPr>
          <w:p w:rsidR="009D590A" w:rsidRDefault="003C50D6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Дополняют схему необходимыми понятиями</w:t>
            </w:r>
            <w:r w:rsidR="009D59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590A" w:rsidRPr="009D590A" w:rsidRDefault="009D590A" w:rsidP="0093408D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590A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приложении</w:t>
            </w:r>
          </w:p>
          <w:p w:rsidR="0093408D" w:rsidRPr="0093408D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F3CC9" w:rsidRPr="00535219" w:rsidTr="001F3CC9">
        <w:tc>
          <w:tcPr>
            <w:tcW w:w="1693" w:type="dxa"/>
          </w:tcPr>
          <w:p w:rsidR="0093408D" w:rsidRPr="00DD6088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0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VI. Рефлексия учебной </w:t>
            </w:r>
            <w:r w:rsidRPr="00DD60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6096" w:type="dxa"/>
          </w:tcPr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Какую цель вы поставили перед собой в начале урока?</w:t>
            </w:r>
          </w:p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- Достигли ли вы поставленной цели?</w:t>
            </w:r>
          </w:p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- Подсчитайте баллы за работу на уроке</w:t>
            </w:r>
          </w:p>
        </w:tc>
        <w:tc>
          <w:tcPr>
            <w:tcW w:w="1134" w:type="dxa"/>
          </w:tcPr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5631" w:type="dxa"/>
          </w:tcPr>
          <w:p w:rsidR="0093408D" w:rsidRPr="0093408D" w:rsidRDefault="0093408D" w:rsidP="008B1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08D">
              <w:rPr>
                <w:rFonts w:ascii="Times New Roman" w:hAnsi="Times New Roman" w:cs="Times New Roman"/>
                <w:sz w:val="28"/>
                <w:szCs w:val="28"/>
              </w:rPr>
              <w:t>Подсчитывают баллы и определяют свою о</w:t>
            </w:r>
            <w:r w:rsidR="008B1196">
              <w:rPr>
                <w:rFonts w:ascii="Times New Roman" w:hAnsi="Times New Roman" w:cs="Times New Roman"/>
                <w:sz w:val="28"/>
                <w:szCs w:val="28"/>
              </w:rPr>
              <w:t>тметку</w:t>
            </w:r>
            <w:r w:rsidRPr="00934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F3CC9" w:rsidRPr="00535219" w:rsidTr="001F3CC9">
        <w:trPr>
          <w:trHeight w:val="2186"/>
        </w:trPr>
        <w:tc>
          <w:tcPr>
            <w:tcW w:w="1693" w:type="dxa"/>
          </w:tcPr>
          <w:p w:rsidR="0093408D" w:rsidRPr="00DD6088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6088">
              <w:rPr>
                <w:rFonts w:ascii="Times New Roman" w:hAnsi="Times New Roman" w:cs="Times New Roman"/>
                <w:b/>
                <w:sz w:val="28"/>
                <w:szCs w:val="28"/>
              </w:rPr>
              <w:t>VII. Подведение итогов.</w:t>
            </w:r>
          </w:p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6088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 качества и уровня овладения знаниями</w:t>
            </w:r>
          </w:p>
        </w:tc>
        <w:tc>
          <w:tcPr>
            <w:tcW w:w="6096" w:type="dxa"/>
          </w:tcPr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Оценивает работу учащихся за время урока</w:t>
            </w:r>
            <w:r w:rsidR="002E1A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Комментирует домашнее задание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 xml:space="preserve"> (слайд 1</w:t>
            </w:r>
            <w:r w:rsidR="007141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7BF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: учебник, §21,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роверь свои знания»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 №1-5 (устно), схема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с.92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(письменно)</w:t>
            </w:r>
          </w:p>
        </w:tc>
        <w:tc>
          <w:tcPr>
            <w:tcW w:w="1134" w:type="dxa"/>
          </w:tcPr>
          <w:p w:rsidR="0093408D" w:rsidRPr="00535219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5631" w:type="dxa"/>
          </w:tcPr>
          <w:p w:rsidR="0093408D" w:rsidRPr="0093408D" w:rsidRDefault="0093408D" w:rsidP="00934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08D">
              <w:rPr>
                <w:rFonts w:ascii="Times New Roman" w:hAnsi="Times New Roman" w:cs="Times New Roman"/>
                <w:sz w:val="28"/>
                <w:szCs w:val="28"/>
              </w:rPr>
              <w:t>Записывают задание в дневники</w:t>
            </w:r>
          </w:p>
        </w:tc>
      </w:tr>
    </w:tbl>
    <w:p w:rsidR="00237089" w:rsidRPr="00535219" w:rsidRDefault="0023708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237089" w:rsidRPr="00535219" w:rsidRDefault="00237089" w:rsidP="00042E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br w:type="page"/>
      </w:r>
    </w:p>
    <w:p w:rsidR="00DE5CF4" w:rsidRDefault="00DE5CF4" w:rsidP="00DD6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DE5CF4" w:rsidSect="00535219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DE5CF4" w:rsidRDefault="00DE5CF4" w:rsidP="00DE5C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5CF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E5CF4" w:rsidRPr="00DE5CF4" w:rsidRDefault="00DE5CF4" w:rsidP="00DE5C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6088" w:rsidRDefault="00DD6088" w:rsidP="00DE5C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CF4">
        <w:rPr>
          <w:rFonts w:ascii="Times New Roman" w:hAnsi="Times New Roman" w:cs="Times New Roman"/>
          <w:b/>
          <w:sz w:val="28"/>
          <w:szCs w:val="28"/>
        </w:rPr>
        <w:t>Восстановите схему двойного оплодотворения</w:t>
      </w:r>
    </w:p>
    <w:p w:rsidR="00DE5CF4" w:rsidRPr="00DE5CF4" w:rsidRDefault="00DE5CF4" w:rsidP="00DE5C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6088" w:rsidRPr="00DE5CF4" w:rsidRDefault="00DD6088" w:rsidP="00DE5C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C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AB16B3" wp14:editId="3D927D4F">
                <wp:simplePos x="0" y="0"/>
                <wp:positionH relativeFrom="column">
                  <wp:posOffset>4720590</wp:posOffset>
                </wp:positionH>
                <wp:positionV relativeFrom="paragraph">
                  <wp:posOffset>7620</wp:posOffset>
                </wp:positionV>
                <wp:extent cx="285750" cy="857250"/>
                <wp:effectExtent l="0" t="0" r="38100" b="19050"/>
                <wp:wrapNone/>
                <wp:docPr id="6" name="Правая фигурная скоб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857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4C6E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6" o:spid="_x0000_s1026" type="#_x0000_t88" style="position:absolute;margin-left:371.7pt;margin-top:.6pt;width:22.5pt;height:6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" adj="600" strokecolor="black [3200]" strokeweight=".5pt">
                <v:stroke joinstyle="miter"/>
              </v:shape>
            </w:pict>
          </mc:Fallback>
        </mc:AlternateContent>
      </w:r>
      <w:r w:rsidRPr="00DE5CF4">
        <w:rPr>
          <w:rFonts w:ascii="Times New Roman" w:hAnsi="Times New Roman" w:cs="Times New Roman"/>
          <w:sz w:val="28"/>
          <w:szCs w:val="28"/>
        </w:rPr>
        <w:t xml:space="preserve">Спермий </w:t>
      </w:r>
      <w:r w:rsidR="00DE5CF4">
        <w:rPr>
          <w:rFonts w:ascii="Times New Roman" w:hAnsi="Times New Roman" w:cs="Times New Roman"/>
          <w:sz w:val="28"/>
          <w:szCs w:val="28"/>
        </w:rPr>
        <w:t xml:space="preserve">   </w:t>
      </w:r>
      <w:r w:rsidRPr="00DE5CF4">
        <w:rPr>
          <w:rFonts w:ascii="Times New Roman" w:hAnsi="Times New Roman" w:cs="Times New Roman"/>
          <w:sz w:val="28"/>
          <w:szCs w:val="28"/>
        </w:rPr>
        <w:t xml:space="preserve">+ </w:t>
      </w:r>
      <w:r w:rsidR="00A21252">
        <w:rPr>
          <w:rFonts w:ascii="Times New Roman" w:hAnsi="Times New Roman" w:cs="Times New Roman"/>
          <w:sz w:val="28"/>
          <w:szCs w:val="28"/>
        </w:rPr>
        <w:t>яйцеклетка</w:t>
      </w:r>
      <w:r w:rsidRPr="00DE5CF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DE5CF4">
        <w:rPr>
          <w:rFonts w:ascii="Times New Roman" w:hAnsi="Times New Roman" w:cs="Times New Roman"/>
          <w:sz w:val="28"/>
          <w:szCs w:val="28"/>
        </w:rPr>
        <w:t xml:space="preserve">→ </w:t>
      </w:r>
      <w:r w:rsidR="00DE5CF4">
        <w:rPr>
          <w:rFonts w:ascii="Times New Roman" w:hAnsi="Times New Roman" w:cs="Times New Roman"/>
          <w:sz w:val="28"/>
          <w:szCs w:val="28"/>
        </w:rPr>
        <w:t xml:space="preserve"> </w:t>
      </w:r>
      <w:r w:rsidRPr="00DE5CF4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DE5CF4">
        <w:rPr>
          <w:rFonts w:ascii="Times New Roman" w:hAnsi="Times New Roman" w:cs="Times New Roman"/>
          <w:sz w:val="28"/>
          <w:szCs w:val="28"/>
        </w:rPr>
        <w:t>………..</w:t>
      </w:r>
      <w:r w:rsidR="00DE5CF4">
        <w:rPr>
          <w:rFonts w:ascii="Times New Roman" w:hAnsi="Times New Roman" w:cs="Times New Roman"/>
          <w:sz w:val="28"/>
          <w:szCs w:val="28"/>
        </w:rPr>
        <w:t xml:space="preserve">  </w:t>
      </w:r>
      <w:r w:rsidRPr="00DE5CF4">
        <w:rPr>
          <w:rFonts w:ascii="Times New Roman" w:hAnsi="Times New Roman" w:cs="Times New Roman"/>
          <w:sz w:val="28"/>
          <w:szCs w:val="28"/>
        </w:rPr>
        <w:t>→ зародыш семени</w:t>
      </w:r>
    </w:p>
    <w:p w:rsidR="00DD6088" w:rsidRPr="00DE5CF4" w:rsidRDefault="00DD6088" w:rsidP="00DE5C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CF4">
        <w:rPr>
          <w:rFonts w:ascii="Times New Roman" w:hAnsi="Times New Roman" w:cs="Times New Roman"/>
          <w:sz w:val="28"/>
          <w:szCs w:val="28"/>
        </w:rPr>
        <w:t>Спермий</w:t>
      </w:r>
      <w:r w:rsidR="00DE5CF4">
        <w:rPr>
          <w:rFonts w:ascii="Times New Roman" w:hAnsi="Times New Roman" w:cs="Times New Roman"/>
          <w:sz w:val="28"/>
          <w:szCs w:val="28"/>
        </w:rPr>
        <w:t xml:space="preserve">   </w:t>
      </w:r>
      <w:r w:rsidRPr="00DE5CF4">
        <w:rPr>
          <w:rFonts w:ascii="Times New Roman" w:hAnsi="Times New Roman" w:cs="Times New Roman"/>
          <w:sz w:val="28"/>
          <w:szCs w:val="28"/>
        </w:rPr>
        <w:t xml:space="preserve"> + </w:t>
      </w:r>
      <w:r w:rsidR="00DE5CF4">
        <w:rPr>
          <w:rFonts w:ascii="Times New Roman" w:hAnsi="Times New Roman" w:cs="Times New Roman"/>
          <w:sz w:val="28"/>
          <w:szCs w:val="28"/>
        </w:rPr>
        <w:t xml:space="preserve">    </w:t>
      </w:r>
      <w:r w:rsidRPr="00DE5CF4">
        <w:rPr>
          <w:rFonts w:ascii="Times New Roman" w:hAnsi="Times New Roman" w:cs="Times New Roman"/>
          <w:sz w:val="28"/>
          <w:szCs w:val="28"/>
        </w:rPr>
        <w:t>……………</w:t>
      </w:r>
      <w:proofErr w:type="gramStart"/>
      <w:r w:rsidRPr="00DE5CF4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DE5CF4">
        <w:rPr>
          <w:rFonts w:ascii="Times New Roman" w:hAnsi="Times New Roman" w:cs="Times New Roman"/>
          <w:sz w:val="28"/>
          <w:szCs w:val="28"/>
        </w:rPr>
        <w:t xml:space="preserve">. </w:t>
      </w:r>
      <w:r w:rsidR="00DE5CF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DE5CF4">
        <w:rPr>
          <w:rFonts w:ascii="Times New Roman" w:hAnsi="Times New Roman" w:cs="Times New Roman"/>
          <w:sz w:val="28"/>
          <w:szCs w:val="28"/>
        </w:rPr>
        <w:t xml:space="preserve">→ </w:t>
      </w:r>
      <w:r w:rsidR="00DE5CF4">
        <w:rPr>
          <w:rFonts w:ascii="Times New Roman" w:hAnsi="Times New Roman" w:cs="Times New Roman"/>
          <w:sz w:val="28"/>
          <w:szCs w:val="28"/>
        </w:rPr>
        <w:t xml:space="preserve"> </w:t>
      </w:r>
      <w:r w:rsidRPr="00DE5CF4">
        <w:rPr>
          <w:rFonts w:ascii="Times New Roman" w:hAnsi="Times New Roman" w:cs="Times New Roman"/>
          <w:sz w:val="28"/>
          <w:szCs w:val="28"/>
        </w:rPr>
        <w:t>эндосперм</w:t>
      </w:r>
      <w:proofErr w:type="gramEnd"/>
      <w:r w:rsidRPr="00DE5CF4">
        <w:rPr>
          <w:rFonts w:ascii="Times New Roman" w:hAnsi="Times New Roman" w:cs="Times New Roman"/>
          <w:sz w:val="28"/>
          <w:szCs w:val="28"/>
        </w:rPr>
        <w:t xml:space="preserve"> </w:t>
      </w:r>
      <w:r w:rsidR="00DE5CF4">
        <w:rPr>
          <w:rFonts w:ascii="Times New Roman" w:hAnsi="Times New Roman" w:cs="Times New Roman"/>
          <w:sz w:val="28"/>
          <w:szCs w:val="28"/>
        </w:rPr>
        <w:t xml:space="preserve">  </w:t>
      </w:r>
      <w:r w:rsidRPr="00DE5CF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E5CF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21252">
        <w:rPr>
          <w:rFonts w:ascii="Times New Roman" w:hAnsi="Times New Roman" w:cs="Times New Roman"/>
          <w:sz w:val="28"/>
          <w:szCs w:val="28"/>
        </w:rPr>
        <w:t>семя</w:t>
      </w:r>
    </w:p>
    <w:p w:rsidR="00DD6088" w:rsidRPr="00DE5CF4" w:rsidRDefault="00DD6088" w:rsidP="00DE5C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CF4">
        <w:rPr>
          <w:rFonts w:ascii="Times New Roman" w:hAnsi="Times New Roman" w:cs="Times New Roman"/>
          <w:sz w:val="28"/>
          <w:szCs w:val="28"/>
        </w:rPr>
        <w:t>Покровы семязачатка → ………………</w:t>
      </w:r>
      <w:proofErr w:type="gramStart"/>
      <w:r w:rsidRPr="00DE5CF4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DE5CF4">
        <w:rPr>
          <w:rFonts w:ascii="Times New Roman" w:hAnsi="Times New Roman" w:cs="Times New Roman"/>
          <w:sz w:val="28"/>
          <w:szCs w:val="28"/>
        </w:rPr>
        <w:t>.</w:t>
      </w:r>
    </w:p>
    <w:p w:rsidR="00BF4EFF" w:rsidRDefault="00BF4EFF" w:rsidP="00DE5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90A" w:rsidRDefault="009D590A" w:rsidP="00DE5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D9F" w:rsidRPr="001A6D9F" w:rsidRDefault="001A6D9F" w:rsidP="009D590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6D9F">
        <w:rPr>
          <w:rFonts w:ascii="Times New Roman" w:hAnsi="Times New Roman" w:cs="Times New Roman"/>
          <w:i/>
          <w:sz w:val="28"/>
          <w:szCs w:val="28"/>
        </w:rPr>
        <w:t>Правильный ответ:</w:t>
      </w:r>
    </w:p>
    <w:p w:rsidR="009D590A" w:rsidRPr="00DE5CF4" w:rsidRDefault="009D590A" w:rsidP="009D5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C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5A76F2" wp14:editId="3A91F22A">
                <wp:simplePos x="0" y="0"/>
                <wp:positionH relativeFrom="column">
                  <wp:posOffset>4130040</wp:posOffset>
                </wp:positionH>
                <wp:positionV relativeFrom="paragraph">
                  <wp:posOffset>55245</wp:posOffset>
                </wp:positionV>
                <wp:extent cx="285750" cy="857250"/>
                <wp:effectExtent l="0" t="0" r="38100" b="19050"/>
                <wp:wrapNone/>
                <wp:docPr id="18" name="Правая фигурная скобк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857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DAEAC" id="Правая фигурная скобка 18" o:spid="_x0000_s1026" type="#_x0000_t88" style="position:absolute;margin-left:325.2pt;margin-top:4.35pt;width:22.5pt;height:6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" adj="600" strokecolor="black [3200]" strokeweight=".5pt">
                <v:stroke joinstyle="miter"/>
              </v:shape>
            </w:pict>
          </mc:Fallback>
        </mc:AlternateContent>
      </w:r>
      <w:r w:rsidRPr="00DE5CF4">
        <w:rPr>
          <w:rFonts w:ascii="Times New Roman" w:hAnsi="Times New Roman" w:cs="Times New Roman"/>
          <w:sz w:val="28"/>
          <w:szCs w:val="28"/>
        </w:rPr>
        <w:t>Спермий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252">
        <w:rPr>
          <w:rFonts w:ascii="Times New Roman" w:hAnsi="Times New Roman" w:cs="Times New Roman"/>
          <w:sz w:val="28"/>
          <w:szCs w:val="28"/>
        </w:rPr>
        <w:t>+ яйцеклетка</w:t>
      </w:r>
      <w:r w:rsidRPr="00DE5CF4">
        <w:rPr>
          <w:rFonts w:ascii="Times New Roman" w:hAnsi="Times New Roman" w:cs="Times New Roman"/>
          <w:sz w:val="28"/>
          <w:szCs w:val="28"/>
        </w:rPr>
        <w:t xml:space="preserve"> → </w:t>
      </w:r>
      <w:r w:rsidRPr="0001366F">
        <w:rPr>
          <w:rFonts w:ascii="Times New Roman" w:hAnsi="Times New Roman" w:cs="Times New Roman"/>
          <w:b/>
          <w:sz w:val="28"/>
          <w:szCs w:val="28"/>
        </w:rPr>
        <w:t>зигота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CF4">
        <w:rPr>
          <w:rFonts w:ascii="Times New Roman" w:hAnsi="Times New Roman" w:cs="Times New Roman"/>
          <w:sz w:val="28"/>
          <w:szCs w:val="28"/>
        </w:rPr>
        <w:t>→ зародыш семени</w:t>
      </w:r>
    </w:p>
    <w:p w:rsidR="009D590A" w:rsidRPr="00A21252" w:rsidRDefault="009D590A" w:rsidP="009D5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CF4">
        <w:rPr>
          <w:rFonts w:ascii="Times New Roman" w:hAnsi="Times New Roman" w:cs="Times New Roman"/>
          <w:sz w:val="28"/>
          <w:szCs w:val="28"/>
        </w:rPr>
        <w:t>Спермий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CF4">
        <w:rPr>
          <w:rFonts w:ascii="Times New Roman" w:hAnsi="Times New Roman" w:cs="Times New Roman"/>
          <w:sz w:val="28"/>
          <w:szCs w:val="28"/>
        </w:rPr>
        <w:t xml:space="preserve">+ </w:t>
      </w:r>
      <w:r w:rsidRPr="0001366F">
        <w:rPr>
          <w:rFonts w:ascii="Times New Roman" w:hAnsi="Times New Roman" w:cs="Times New Roman"/>
          <w:b/>
          <w:sz w:val="28"/>
          <w:szCs w:val="28"/>
        </w:rPr>
        <w:t>центральная клетка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5CF4">
        <w:rPr>
          <w:rFonts w:ascii="Times New Roman" w:hAnsi="Times New Roman" w:cs="Times New Roman"/>
          <w:sz w:val="28"/>
          <w:szCs w:val="28"/>
        </w:rPr>
        <w:t xml:space="preserve">→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CF4">
        <w:rPr>
          <w:rFonts w:ascii="Times New Roman" w:hAnsi="Times New Roman" w:cs="Times New Roman"/>
          <w:sz w:val="28"/>
          <w:szCs w:val="28"/>
        </w:rPr>
        <w:t>эндосперм</w:t>
      </w:r>
      <w:proofErr w:type="gramEnd"/>
      <w:r w:rsidRPr="00DE5C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E5CF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21252">
        <w:rPr>
          <w:rFonts w:ascii="Times New Roman" w:hAnsi="Times New Roman" w:cs="Times New Roman"/>
          <w:sz w:val="28"/>
          <w:szCs w:val="28"/>
        </w:rPr>
        <w:t>семя</w:t>
      </w:r>
    </w:p>
    <w:p w:rsidR="009D590A" w:rsidRPr="00DE5CF4" w:rsidRDefault="009D590A" w:rsidP="009D5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CF4">
        <w:rPr>
          <w:rFonts w:ascii="Times New Roman" w:hAnsi="Times New Roman" w:cs="Times New Roman"/>
          <w:sz w:val="28"/>
          <w:szCs w:val="28"/>
        </w:rPr>
        <w:t xml:space="preserve">Покровы семязачатка → </w:t>
      </w:r>
      <w:r w:rsidRPr="0001366F">
        <w:rPr>
          <w:rFonts w:ascii="Times New Roman" w:hAnsi="Times New Roman" w:cs="Times New Roman"/>
          <w:b/>
          <w:sz w:val="28"/>
          <w:szCs w:val="28"/>
        </w:rPr>
        <w:t>семенная кожура</w:t>
      </w:r>
    </w:p>
    <w:p w:rsidR="009D590A" w:rsidRPr="00DE5CF4" w:rsidRDefault="009D590A" w:rsidP="00DE5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D590A" w:rsidRPr="00DE5CF4" w:rsidSect="00DE5CF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F50DE"/>
    <w:multiLevelType w:val="hybridMultilevel"/>
    <w:tmpl w:val="49C0B7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475AC"/>
    <w:multiLevelType w:val="hybridMultilevel"/>
    <w:tmpl w:val="10A27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87DFF"/>
    <w:multiLevelType w:val="hybridMultilevel"/>
    <w:tmpl w:val="36105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149A"/>
    <w:multiLevelType w:val="hybridMultilevel"/>
    <w:tmpl w:val="D3E47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E0526"/>
    <w:multiLevelType w:val="hybridMultilevel"/>
    <w:tmpl w:val="9814B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96BBE"/>
    <w:multiLevelType w:val="hybridMultilevel"/>
    <w:tmpl w:val="57FA6A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8092C"/>
    <w:multiLevelType w:val="hybridMultilevel"/>
    <w:tmpl w:val="0E02D6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444A1"/>
    <w:multiLevelType w:val="hybridMultilevel"/>
    <w:tmpl w:val="21F4EC7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70F94"/>
    <w:multiLevelType w:val="hybridMultilevel"/>
    <w:tmpl w:val="A8B22F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D3ED4"/>
    <w:multiLevelType w:val="hybridMultilevel"/>
    <w:tmpl w:val="FCD414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F5FB3"/>
    <w:multiLevelType w:val="hybridMultilevel"/>
    <w:tmpl w:val="1ABCF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83797"/>
    <w:multiLevelType w:val="hybridMultilevel"/>
    <w:tmpl w:val="9536B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0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88A"/>
    <w:rsid w:val="0001366F"/>
    <w:rsid w:val="00024571"/>
    <w:rsid w:val="00024BC7"/>
    <w:rsid w:val="000428E6"/>
    <w:rsid w:val="00042EF2"/>
    <w:rsid w:val="000468E7"/>
    <w:rsid w:val="00051305"/>
    <w:rsid w:val="000732C1"/>
    <w:rsid w:val="000A1577"/>
    <w:rsid w:val="000C0A86"/>
    <w:rsid w:val="000C3B70"/>
    <w:rsid w:val="000E65A5"/>
    <w:rsid w:val="000F1100"/>
    <w:rsid w:val="000F3967"/>
    <w:rsid w:val="00124E75"/>
    <w:rsid w:val="00126879"/>
    <w:rsid w:val="00136BF3"/>
    <w:rsid w:val="00145ED7"/>
    <w:rsid w:val="001835D7"/>
    <w:rsid w:val="001868E2"/>
    <w:rsid w:val="001A6D9F"/>
    <w:rsid w:val="001C584F"/>
    <w:rsid w:val="001D4E0A"/>
    <w:rsid w:val="001F3CC9"/>
    <w:rsid w:val="00206261"/>
    <w:rsid w:val="00237089"/>
    <w:rsid w:val="002443EC"/>
    <w:rsid w:val="0024536E"/>
    <w:rsid w:val="00254BFB"/>
    <w:rsid w:val="0026290F"/>
    <w:rsid w:val="002668E4"/>
    <w:rsid w:val="002A3DC6"/>
    <w:rsid w:val="002B7CC2"/>
    <w:rsid w:val="002C145B"/>
    <w:rsid w:val="002C3044"/>
    <w:rsid w:val="002D153E"/>
    <w:rsid w:val="002D3E97"/>
    <w:rsid w:val="002E1A05"/>
    <w:rsid w:val="00302497"/>
    <w:rsid w:val="0030288C"/>
    <w:rsid w:val="00304F16"/>
    <w:rsid w:val="00324172"/>
    <w:rsid w:val="00367689"/>
    <w:rsid w:val="00370DF8"/>
    <w:rsid w:val="003728A6"/>
    <w:rsid w:val="00372F33"/>
    <w:rsid w:val="003815D2"/>
    <w:rsid w:val="003936C3"/>
    <w:rsid w:val="00393833"/>
    <w:rsid w:val="00394C8C"/>
    <w:rsid w:val="003C34DF"/>
    <w:rsid w:val="003C50D6"/>
    <w:rsid w:val="003E0E21"/>
    <w:rsid w:val="003F5541"/>
    <w:rsid w:val="003F6297"/>
    <w:rsid w:val="00404A04"/>
    <w:rsid w:val="00416FF4"/>
    <w:rsid w:val="004441EA"/>
    <w:rsid w:val="0044664C"/>
    <w:rsid w:val="00463B85"/>
    <w:rsid w:val="00466593"/>
    <w:rsid w:val="0047742C"/>
    <w:rsid w:val="00491CAC"/>
    <w:rsid w:val="00494098"/>
    <w:rsid w:val="004B6C59"/>
    <w:rsid w:val="005134A5"/>
    <w:rsid w:val="00534F6B"/>
    <w:rsid w:val="00535219"/>
    <w:rsid w:val="0055479C"/>
    <w:rsid w:val="00583255"/>
    <w:rsid w:val="005A6773"/>
    <w:rsid w:val="005B1D0B"/>
    <w:rsid w:val="005C471A"/>
    <w:rsid w:val="005D61C4"/>
    <w:rsid w:val="005E1F1F"/>
    <w:rsid w:val="005E23E4"/>
    <w:rsid w:val="005E687B"/>
    <w:rsid w:val="0060494F"/>
    <w:rsid w:val="0060634B"/>
    <w:rsid w:val="0060717E"/>
    <w:rsid w:val="00612E97"/>
    <w:rsid w:val="006244A9"/>
    <w:rsid w:val="00632DE3"/>
    <w:rsid w:val="006350D2"/>
    <w:rsid w:val="00651968"/>
    <w:rsid w:val="0066588A"/>
    <w:rsid w:val="00670449"/>
    <w:rsid w:val="00672241"/>
    <w:rsid w:val="00690C9C"/>
    <w:rsid w:val="006A6068"/>
    <w:rsid w:val="006A6FC4"/>
    <w:rsid w:val="006F2AFB"/>
    <w:rsid w:val="006F726E"/>
    <w:rsid w:val="007141A4"/>
    <w:rsid w:val="00735A34"/>
    <w:rsid w:val="007361EC"/>
    <w:rsid w:val="007364F5"/>
    <w:rsid w:val="00743B57"/>
    <w:rsid w:val="00780AD3"/>
    <w:rsid w:val="0078515B"/>
    <w:rsid w:val="007A0C68"/>
    <w:rsid w:val="007A3833"/>
    <w:rsid w:val="007B79FD"/>
    <w:rsid w:val="007C4AC1"/>
    <w:rsid w:val="007F531F"/>
    <w:rsid w:val="0081421D"/>
    <w:rsid w:val="00832D5D"/>
    <w:rsid w:val="0083575F"/>
    <w:rsid w:val="00840D3D"/>
    <w:rsid w:val="00845433"/>
    <w:rsid w:val="00851F60"/>
    <w:rsid w:val="0085315F"/>
    <w:rsid w:val="0085658A"/>
    <w:rsid w:val="008877E7"/>
    <w:rsid w:val="00896489"/>
    <w:rsid w:val="008A31DA"/>
    <w:rsid w:val="008B0FA6"/>
    <w:rsid w:val="008B1196"/>
    <w:rsid w:val="008B6CB9"/>
    <w:rsid w:val="008C4808"/>
    <w:rsid w:val="008E141F"/>
    <w:rsid w:val="008F34B6"/>
    <w:rsid w:val="00900140"/>
    <w:rsid w:val="0091615C"/>
    <w:rsid w:val="0093408D"/>
    <w:rsid w:val="0095441E"/>
    <w:rsid w:val="00967E0B"/>
    <w:rsid w:val="009723F7"/>
    <w:rsid w:val="00995ED2"/>
    <w:rsid w:val="00997BF1"/>
    <w:rsid w:val="009C1210"/>
    <w:rsid w:val="009D0496"/>
    <w:rsid w:val="009D590A"/>
    <w:rsid w:val="009E6FE4"/>
    <w:rsid w:val="00A10E70"/>
    <w:rsid w:val="00A20CA8"/>
    <w:rsid w:val="00A21252"/>
    <w:rsid w:val="00A549FD"/>
    <w:rsid w:val="00A55118"/>
    <w:rsid w:val="00AB6FAE"/>
    <w:rsid w:val="00AF135D"/>
    <w:rsid w:val="00B10143"/>
    <w:rsid w:val="00B13870"/>
    <w:rsid w:val="00B15BEB"/>
    <w:rsid w:val="00B17E01"/>
    <w:rsid w:val="00B47F95"/>
    <w:rsid w:val="00B511C0"/>
    <w:rsid w:val="00B525FA"/>
    <w:rsid w:val="00B67B92"/>
    <w:rsid w:val="00B808B1"/>
    <w:rsid w:val="00B81CEE"/>
    <w:rsid w:val="00B950D3"/>
    <w:rsid w:val="00B960A6"/>
    <w:rsid w:val="00BA1E1E"/>
    <w:rsid w:val="00BC1AAD"/>
    <w:rsid w:val="00BE2852"/>
    <w:rsid w:val="00BE553A"/>
    <w:rsid w:val="00BF4EFF"/>
    <w:rsid w:val="00C27861"/>
    <w:rsid w:val="00C31902"/>
    <w:rsid w:val="00C44E69"/>
    <w:rsid w:val="00C470F2"/>
    <w:rsid w:val="00C510D7"/>
    <w:rsid w:val="00C63688"/>
    <w:rsid w:val="00C6538A"/>
    <w:rsid w:val="00C75C63"/>
    <w:rsid w:val="00C8712D"/>
    <w:rsid w:val="00C97D3C"/>
    <w:rsid w:val="00CB7086"/>
    <w:rsid w:val="00CC4CED"/>
    <w:rsid w:val="00CC753E"/>
    <w:rsid w:val="00CD2B05"/>
    <w:rsid w:val="00CD40B6"/>
    <w:rsid w:val="00CD4B5A"/>
    <w:rsid w:val="00CE0956"/>
    <w:rsid w:val="00CE1CB8"/>
    <w:rsid w:val="00D25278"/>
    <w:rsid w:val="00D42B13"/>
    <w:rsid w:val="00D86975"/>
    <w:rsid w:val="00D97CFC"/>
    <w:rsid w:val="00DC68A3"/>
    <w:rsid w:val="00DC79BE"/>
    <w:rsid w:val="00DD527D"/>
    <w:rsid w:val="00DD6088"/>
    <w:rsid w:val="00DE5CF4"/>
    <w:rsid w:val="00DE625A"/>
    <w:rsid w:val="00E16086"/>
    <w:rsid w:val="00E44D3B"/>
    <w:rsid w:val="00E45ECE"/>
    <w:rsid w:val="00E50F43"/>
    <w:rsid w:val="00E703D3"/>
    <w:rsid w:val="00E85C8F"/>
    <w:rsid w:val="00EC796A"/>
    <w:rsid w:val="00ED66B4"/>
    <w:rsid w:val="00ED6882"/>
    <w:rsid w:val="00F054FB"/>
    <w:rsid w:val="00F26EA4"/>
    <w:rsid w:val="00F30C02"/>
    <w:rsid w:val="00F344F5"/>
    <w:rsid w:val="00F57DE3"/>
    <w:rsid w:val="00F66092"/>
    <w:rsid w:val="00F87035"/>
    <w:rsid w:val="00FA7BCB"/>
    <w:rsid w:val="00FB1047"/>
    <w:rsid w:val="00FC2DDD"/>
    <w:rsid w:val="00FC7D1D"/>
    <w:rsid w:val="00FD1F74"/>
    <w:rsid w:val="00FD2676"/>
    <w:rsid w:val="00FF0971"/>
    <w:rsid w:val="00FF5E42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E03C0"/>
  <w15:chartTrackingRefBased/>
  <w15:docId w15:val="{0FE57700-4496-429D-A758-ECA77162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9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0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2F33"/>
    <w:pPr>
      <w:ind w:left="720"/>
      <w:contextualSpacing/>
    </w:pPr>
  </w:style>
  <w:style w:type="character" w:styleId="a5">
    <w:name w:val="Emphasis"/>
    <w:basedOn w:val="a0"/>
    <w:uiPriority w:val="20"/>
    <w:qFormat/>
    <w:rsid w:val="00237089"/>
    <w:rPr>
      <w:i/>
      <w:iCs/>
    </w:rPr>
  </w:style>
  <w:style w:type="character" w:styleId="a6">
    <w:name w:val="Strong"/>
    <w:basedOn w:val="a0"/>
    <w:uiPriority w:val="22"/>
    <w:qFormat/>
    <w:rsid w:val="00237089"/>
    <w:rPr>
      <w:b/>
      <w:bCs/>
    </w:rPr>
  </w:style>
  <w:style w:type="paragraph" w:customStyle="1" w:styleId="ParagraphStyle">
    <w:name w:val="Paragraph Style"/>
    <w:rsid w:val="00670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404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4A0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6F2AF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6F2AFB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444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QIQOgHGGH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SAWr-KZhD0E" TargetMode="External"/><Relationship Id="rId5" Type="http://schemas.openxmlformats.org/officeDocument/2006/relationships/webSettings" Target="webSettings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20943-2B58-4B67-A7CF-328C598F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1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</cp:lastModifiedBy>
  <cp:revision>184</cp:revision>
  <cp:lastPrinted>2017-04-16T11:58:00Z</cp:lastPrinted>
  <dcterms:created xsi:type="dcterms:W3CDTF">2017-04-16T07:36:00Z</dcterms:created>
  <dcterms:modified xsi:type="dcterms:W3CDTF">2022-10-23T06:47:00Z</dcterms:modified>
</cp:coreProperties>
</file>